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128AFBB6" w:rsidR="00E37302" w:rsidRDefault="005A0764" w:rsidP="00E37302">
      <w:pPr>
        <w:pStyle w:val="NoSpacing"/>
        <w:ind w:left="0"/>
        <w:rPr>
          <w:rFonts w:ascii="Avenir Next LT Pro Light" w:hAnsi="Avenir Next LT Pro Light"/>
          <w:b/>
          <w:bCs/>
          <w:sz w:val="36"/>
          <w:szCs w:val="36"/>
          <w:u w:val="single"/>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B5510D">
        <w:rPr>
          <w:rFonts w:ascii="Avenir Next LT Pro Light" w:hAnsi="Avenir Next LT Pro Light"/>
          <w:b/>
          <w:bCs/>
          <w:sz w:val="36"/>
          <w:szCs w:val="36"/>
          <w:u w:val="single"/>
          <w:lang w:val="en-GB"/>
        </w:rPr>
        <w:t>March</w:t>
      </w:r>
      <w:r w:rsidR="001D29C4" w:rsidRPr="00C42DFA">
        <w:rPr>
          <w:rFonts w:ascii="Avenir Next LT Pro Light" w:hAnsi="Avenir Next LT Pro Light"/>
          <w:b/>
          <w:bCs/>
          <w:sz w:val="36"/>
          <w:szCs w:val="36"/>
          <w:u w:val="single"/>
          <w:lang w:val="en-GB"/>
        </w:rPr>
        <w:t xml:space="preserve"> 202</w:t>
      </w:r>
      <w:r w:rsidR="008C5760">
        <w:rPr>
          <w:rFonts w:ascii="Avenir Next LT Pro Light" w:hAnsi="Avenir Next LT Pro Light"/>
          <w:b/>
          <w:bCs/>
          <w:sz w:val="36"/>
          <w:szCs w:val="36"/>
          <w:u w:val="single"/>
          <w:lang w:val="en-GB"/>
        </w:rPr>
        <w:t>5</w:t>
      </w:r>
    </w:p>
    <w:p w14:paraId="32A51BC9" w14:textId="34A4A6A6" w:rsidR="00A20485" w:rsidRPr="00C42DFA" w:rsidRDefault="00A20485" w:rsidP="00920606">
      <w:pPr>
        <w:pStyle w:val="NoSpacing"/>
        <w:ind w:left="720"/>
        <w:rPr>
          <w:rFonts w:ascii="Avenir Next LT Pro Light" w:hAnsi="Avenir Next LT Pro Light"/>
          <w:b/>
          <w:bCs/>
          <w:sz w:val="24"/>
          <w:szCs w:val="24"/>
          <w:u w:val="single"/>
          <w:lang w:val="en-GB"/>
        </w:rPr>
      </w:pPr>
      <w:bookmarkStart w:id="0" w:name="_Hlk158995228"/>
      <w:r w:rsidRPr="00C42DFA">
        <w:rPr>
          <w:rFonts w:ascii="Avenir Next LT Pro Light" w:hAnsi="Avenir Next LT Pro Light"/>
          <w:b/>
          <w:bCs/>
          <w:sz w:val="24"/>
          <w:szCs w:val="24"/>
          <w:u w:val="single"/>
          <w:lang w:val="en-GB"/>
        </w:rPr>
        <w:t>Monday 2</w:t>
      </w:r>
      <w:r w:rsidR="00975F60">
        <w:rPr>
          <w:rFonts w:ascii="Avenir Next LT Pro Light" w:hAnsi="Avenir Next LT Pro Light"/>
          <w:b/>
          <w:bCs/>
          <w:sz w:val="24"/>
          <w:szCs w:val="24"/>
          <w:u w:val="single"/>
          <w:lang w:val="en-GB"/>
        </w:rPr>
        <w:t>4</w:t>
      </w:r>
      <w:r w:rsidRPr="00C42DFA">
        <w:rPr>
          <w:rFonts w:ascii="Avenir Next LT Pro Light" w:hAnsi="Avenir Next LT Pro Light"/>
          <w:b/>
          <w:bCs/>
          <w:sz w:val="24"/>
          <w:szCs w:val="24"/>
          <w:u w:val="single"/>
          <w:vertAlign w:val="superscript"/>
          <w:lang w:val="en-GB"/>
        </w:rPr>
        <w:t>th</w:t>
      </w:r>
      <w:r w:rsidRPr="00C42DFA">
        <w:rPr>
          <w:rFonts w:ascii="Avenir Next LT Pro Light" w:hAnsi="Avenir Next LT Pro Light"/>
          <w:b/>
          <w:bCs/>
          <w:sz w:val="24"/>
          <w:szCs w:val="24"/>
          <w:u w:val="single"/>
          <w:lang w:val="en-GB"/>
        </w:rPr>
        <w:t xml:space="preserve"> February 202</w:t>
      </w:r>
      <w:r w:rsidR="00975F60">
        <w:rPr>
          <w:rFonts w:ascii="Avenir Next LT Pro Light" w:hAnsi="Avenir Next LT Pro Light"/>
          <w:b/>
          <w:bCs/>
          <w:sz w:val="24"/>
          <w:szCs w:val="24"/>
          <w:u w:val="single"/>
          <w:lang w:val="en-GB"/>
        </w:rPr>
        <w:t>5</w:t>
      </w:r>
      <w:r w:rsidRPr="00C42DFA">
        <w:rPr>
          <w:rFonts w:ascii="Avenir Next LT Pro Light" w:hAnsi="Avenir Next LT Pro Light"/>
          <w:b/>
          <w:bCs/>
          <w:sz w:val="24"/>
          <w:szCs w:val="24"/>
          <w:u w:val="single"/>
          <w:lang w:val="en-GB"/>
        </w:rPr>
        <w:t xml:space="preserve"> – </w:t>
      </w:r>
      <w:r w:rsidR="00920606">
        <w:rPr>
          <w:rFonts w:ascii="Avenir Next LT Pro Light" w:hAnsi="Avenir Next LT Pro Light"/>
          <w:b/>
          <w:bCs/>
          <w:sz w:val="24"/>
          <w:szCs w:val="24"/>
          <w:u w:val="single"/>
          <w:lang w:val="en-GB"/>
        </w:rPr>
        <w:t>Monday 21</w:t>
      </w:r>
      <w:r w:rsidR="00920606" w:rsidRPr="00920606">
        <w:rPr>
          <w:rFonts w:ascii="Avenir Next LT Pro Light" w:hAnsi="Avenir Next LT Pro Light"/>
          <w:b/>
          <w:bCs/>
          <w:sz w:val="24"/>
          <w:szCs w:val="24"/>
          <w:u w:val="single"/>
          <w:vertAlign w:val="superscript"/>
          <w:lang w:val="en-GB"/>
        </w:rPr>
        <w:t>st</w:t>
      </w:r>
      <w:r w:rsidRPr="00C42DFA">
        <w:rPr>
          <w:rFonts w:ascii="Avenir Next LT Pro Light" w:hAnsi="Avenir Next LT Pro Light"/>
          <w:b/>
          <w:bCs/>
          <w:sz w:val="24"/>
          <w:szCs w:val="24"/>
          <w:u w:val="single"/>
          <w:lang w:val="en-GB"/>
        </w:rPr>
        <w:t xml:space="preserve"> April 2024</w:t>
      </w:r>
    </w:p>
    <w:bookmarkEnd w:id="0"/>
    <w:p w14:paraId="7748D420" w14:textId="6EC40463" w:rsidR="00201EA8" w:rsidRPr="00BA2475" w:rsidRDefault="0019117C" w:rsidP="00BA2475">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Thank you for everyone that took part in the events last term and your continued support is highly appreciated. The children enjoy taking part in the different events and celebrations</w:t>
      </w:r>
      <w:r>
        <w:rPr>
          <w:rFonts w:ascii="Avenir Next LT Pro Light" w:hAnsi="Avenir Next LT Pro Light"/>
          <w:sz w:val="24"/>
          <w:szCs w:val="24"/>
          <w:lang w:val="en-GB"/>
        </w:rPr>
        <w:t>.</w:t>
      </w:r>
      <w:r w:rsidRPr="00C42DFA">
        <w:rPr>
          <w:rFonts w:ascii="Avenir Next LT Pro Light" w:hAnsi="Avenir Next LT Pro Light"/>
          <w:sz w:val="24"/>
          <w:szCs w:val="24"/>
          <w:lang w:val="en-GB"/>
        </w:rPr>
        <w:t xml:space="preserve"> </w:t>
      </w:r>
      <w:r>
        <w:rPr>
          <w:rFonts w:ascii="Avenir Next LT Pro Light" w:hAnsi="Avenir Next LT Pro Light"/>
          <w:sz w:val="24"/>
          <w:szCs w:val="24"/>
          <w:lang w:val="en-GB"/>
        </w:rPr>
        <w:t>P</w:t>
      </w:r>
      <w:r w:rsidRPr="00C42DFA">
        <w:rPr>
          <w:rFonts w:ascii="Avenir Next LT Pro Light" w:hAnsi="Avenir Next LT Pro Light"/>
          <w:sz w:val="24"/>
          <w:szCs w:val="24"/>
          <w:lang w:val="en-GB"/>
        </w:rPr>
        <w:t>lease look at the events we will be taking part in this half term.</w:t>
      </w:r>
      <w:r>
        <w:rPr>
          <w:rFonts w:ascii="Avenir Next LT Pro Light" w:hAnsi="Avenir Next LT Pro Light"/>
          <w:sz w:val="24"/>
          <w:szCs w:val="24"/>
          <w:lang w:val="en-GB"/>
        </w:rPr>
        <w:t xml:space="preserve"> If there are any celebrations or events your family does take part in, please let the teacher know that are in your child’s room as we would love to incorporate these into our nursery. </w:t>
      </w:r>
    </w:p>
    <w:p w14:paraId="4BB62BC9" w14:textId="77777777" w:rsidR="00855709" w:rsidRPr="00C42DFA" w:rsidRDefault="00855709" w:rsidP="00855709">
      <w:pPr>
        <w:pStyle w:val="NoSpacing"/>
        <w:ind w:left="0" w:firstLine="720"/>
        <w:rPr>
          <w:rFonts w:ascii="Avenir Next LT Pro Light" w:hAnsi="Avenir Next LT Pro Light"/>
          <w:sz w:val="24"/>
          <w:szCs w:val="24"/>
          <w:u w:val="single"/>
          <w:lang w:val="en-GB"/>
        </w:rPr>
      </w:pPr>
      <w:r w:rsidRPr="00C42DFA">
        <w:rPr>
          <w:rFonts w:ascii="Avenir Next LT Pro Light" w:hAnsi="Avenir Next LT Pro Light"/>
          <w:b/>
          <w:bCs/>
          <w:sz w:val="24"/>
          <w:szCs w:val="24"/>
          <w:u w:val="single"/>
          <w:lang w:val="en-GB"/>
        </w:rPr>
        <w:t>End of half term</w:t>
      </w:r>
    </w:p>
    <w:p w14:paraId="26BA8E1F" w14:textId="2427CB48" w:rsidR="00855709" w:rsidRPr="00C42DFA" w:rsidRDefault="00855709" w:rsidP="00855709">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Our last day of term will be </w:t>
      </w:r>
      <w:r>
        <w:rPr>
          <w:rFonts w:ascii="Avenir Next LT Pro Light" w:hAnsi="Avenir Next LT Pro Light"/>
          <w:b/>
          <w:bCs/>
          <w:sz w:val="24"/>
          <w:szCs w:val="24"/>
          <w:lang w:val="en-GB"/>
        </w:rPr>
        <w:t>Friday 4</w:t>
      </w:r>
      <w:r w:rsidRPr="00855709">
        <w:rPr>
          <w:rFonts w:ascii="Avenir Next LT Pro Light" w:hAnsi="Avenir Next LT Pro Light"/>
          <w:b/>
          <w:bCs/>
          <w:sz w:val="24"/>
          <w:szCs w:val="24"/>
          <w:vertAlign w:val="superscript"/>
          <w:lang w:val="en-GB"/>
        </w:rPr>
        <w:t>th</w:t>
      </w:r>
      <w:r>
        <w:rPr>
          <w:rFonts w:ascii="Avenir Next LT Pro Light" w:hAnsi="Avenir Next LT Pro Light"/>
          <w:b/>
          <w:bCs/>
          <w:sz w:val="24"/>
          <w:szCs w:val="24"/>
          <w:lang w:val="en-GB"/>
        </w:rPr>
        <w:t xml:space="preserve"> April 2025</w:t>
      </w:r>
      <w:r w:rsidRPr="00C42DFA">
        <w:rPr>
          <w:rFonts w:ascii="Avenir Next LT Pro Light" w:hAnsi="Avenir Next LT Pro Light"/>
          <w:sz w:val="24"/>
          <w:szCs w:val="24"/>
          <w:lang w:val="en-GB"/>
        </w:rPr>
        <w:t xml:space="preserve"> for term time children only.  Term time children will return on </w:t>
      </w:r>
      <w:r w:rsidR="00790FBC">
        <w:rPr>
          <w:rFonts w:ascii="Avenir Next LT Pro Light" w:hAnsi="Avenir Next LT Pro Light"/>
          <w:b/>
          <w:bCs/>
          <w:sz w:val="24"/>
          <w:szCs w:val="24"/>
          <w:lang w:val="en-GB"/>
        </w:rPr>
        <w:t>Tuesday 22</w:t>
      </w:r>
      <w:r w:rsidR="008A525D" w:rsidRPr="008A525D">
        <w:rPr>
          <w:rFonts w:ascii="Avenir Next LT Pro Light" w:hAnsi="Avenir Next LT Pro Light"/>
          <w:b/>
          <w:bCs/>
          <w:sz w:val="24"/>
          <w:szCs w:val="24"/>
          <w:vertAlign w:val="superscript"/>
          <w:lang w:val="en-GB"/>
        </w:rPr>
        <w:t>nd</w:t>
      </w:r>
      <w:r w:rsidR="008A525D">
        <w:rPr>
          <w:rFonts w:ascii="Avenir Next LT Pro Light" w:hAnsi="Avenir Next LT Pro Light"/>
          <w:b/>
          <w:bCs/>
          <w:sz w:val="24"/>
          <w:szCs w:val="24"/>
          <w:lang w:val="en-GB"/>
        </w:rPr>
        <w:t xml:space="preserve"> April 2025</w:t>
      </w:r>
      <w:r w:rsidRPr="00C42DFA">
        <w:rPr>
          <w:rFonts w:ascii="Avenir Next LT Pro Light" w:hAnsi="Avenir Next LT Pro Light"/>
          <w:sz w:val="24"/>
          <w:szCs w:val="24"/>
          <w:lang w:val="en-GB"/>
        </w:rPr>
        <w:t xml:space="preserve">. </w:t>
      </w:r>
    </w:p>
    <w:p w14:paraId="5DEAF568" w14:textId="77777777" w:rsidR="00855709" w:rsidRPr="00C42DFA" w:rsidRDefault="00855709" w:rsidP="00855709">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Nursery will be closed for the bank holidays – </w:t>
      </w:r>
    </w:p>
    <w:p w14:paraId="19D56ED3" w14:textId="6C29CE56" w:rsidR="00855709" w:rsidRPr="00C42DFA" w:rsidRDefault="00855709" w:rsidP="00855709">
      <w:pPr>
        <w:pStyle w:val="NoSpacing"/>
        <w:ind w:left="0"/>
        <w:rPr>
          <w:rFonts w:ascii="Avenir Next LT Pro Light" w:hAnsi="Avenir Next LT Pro Light"/>
          <w:b/>
          <w:bCs/>
          <w:sz w:val="24"/>
          <w:szCs w:val="24"/>
          <w:lang w:val="en-GB"/>
        </w:rPr>
      </w:pPr>
      <w:r w:rsidRPr="00C42DFA">
        <w:rPr>
          <w:rFonts w:ascii="Avenir Next LT Pro Light" w:hAnsi="Avenir Next LT Pro Light"/>
          <w:b/>
          <w:bCs/>
          <w:sz w:val="24"/>
          <w:szCs w:val="24"/>
          <w:lang w:val="en-GB"/>
        </w:rPr>
        <w:t xml:space="preserve">Friday </w:t>
      </w:r>
      <w:r w:rsidR="00B91732">
        <w:rPr>
          <w:rFonts w:ascii="Avenir Next LT Pro Light" w:hAnsi="Avenir Next LT Pro Light"/>
          <w:b/>
          <w:bCs/>
          <w:sz w:val="24"/>
          <w:szCs w:val="24"/>
          <w:lang w:val="en-GB"/>
        </w:rPr>
        <w:t>18</w:t>
      </w:r>
      <w:r w:rsidR="00B91732" w:rsidRPr="00B91732">
        <w:rPr>
          <w:rFonts w:ascii="Avenir Next LT Pro Light" w:hAnsi="Avenir Next LT Pro Light"/>
          <w:b/>
          <w:bCs/>
          <w:sz w:val="24"/>
          <w:szCs w:val="24"/>
          <w:vertAlign w:val="superscript"/>
          <w:lang w:val="en-GB"/>
        </w:rPr>
        <w:t>th</w:t>
      </w:r>
      <w:r w:rsidR="00B91732">
        <w:rPr>
          <w:rFonts w:ascii="Avenir Next LT Pro Light" w:hAnsi="Avenir Next LT Pro Light"/>
          <w:b/>
          <w:bCs/>
          <w:sz w:val="24"/>
          <w:szCs w:val="24"/>
          <w:lang w:val="en-GB"/>
        </w:rPr>
        <w:t xml:space="preserve"> April 2025 &amp;</w:t>
      </w:r>
      <w:r w:rsidR="00194F6C">
        <w:rPr>
          <w:rFonts w:ascii="Avenir Next LT Pro Light" w:hAnsi="Avenir Next LT Pro Light"/>
          <w:b/>
          <w:bCs/>
          <w:sz w:val="24"/>
          <w:szCs w:val="24"/>
          <w:lang w:val="en-GB"/>
        </w:rPr>
        <w:t xml:space="preserve"> Monday 21st April 2025.</w:t>
      </w:r>
    </w:p>
    <w:p w14:paraId="7BBA786D" w14:textId="46526AAF" w:rsidR="008A525D" w:rsidRPr="00BA2475" w:rsidRDefault="00855709" w:rsidP="00BA2475">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Polite reminder you will still be charged for these days as stated within terms and conditions. </w:t>
      </w:r>
      <w:r w:rsidR="00DE1D80">
        <w:rPr>
          <w:rFonts w:ascii="Avenir Next LT Pro Light" w:hAnsi="Avenir Next LT Pro Light"/>
          <w:sz w:val="24"/>
          <w:szCs w:val="24"/>
          <w:lang w:val="en-GB"/>
        </w:rPr>
        <w:t xml:space="preserve"> </w:t>
      </w:r>
    </w:p>
    <w:p w14:paraId="6B63CE1B" w14:textId="0E6CB723" w:rsidR="00F82E5E" w:rsidRPr="00BA2475" w:rsidRDefault="00037AAF" w:rsidP="00201EA8">
      <w:pPr>
        <w:pStyle w:val="NoSpacing"/>
        <w:ind w:left="0" w:firstLine="720"/>
        <w:rPr>
          <w:rFonts w:ascii="Avenir Next LT Pro Light" w:hAnsi="Avenir Next LT Pro Light"/>
          <w:b/>
          <w:bCs/>
          <w:sz w:val="24"/>
          <w:szCs w:val="24"/>
          <w:u w:val="single"/>
        </w:rPr>
      </w:pPr>
      <w:r w:rsidRPr="00BA2475">
        <w:rPr>
          <w:rFonts w:ascii="Avenir Next LT Pro Light" w:hAnsi="Avenir Next LT Pro Light"/>
          <w:b/>
          <w:bCs/>
          <w:sz w:val="24"/>
          <w:szCs w:val="24"/>
          <w:u w:val="single"/>
        </w:rPr>
        <w:t>Funding Codes</w:t>
      </w:r>
    </w:p>
    <w:p w14:paraId="5209983A" w14:textId="1E65F256" w:rsidR="00201EA8" w:rsidRPr="00254897" w:rsidRDefault="00F82E5E" w:rsidP="00254897">
      <w:pPr>
        <w:pStyle w:val="NoSpacing"/>
        <w:ind w:left="0"/>
        <w:rPr>
          <w:rFonts w:ascii="Avenir Next LT Pro Light" w:hAnsi="Avenir Next LT Pro Light"/>
          <w:b/>
          <w:bCs/>
          <w:sz w:val="24"/>
          <w:szCs w:val="24"/>
        </w:rPr>
      </w:pPr>
      <w:r>
        <w:rPr>
          <w:rFonts w:ascii="Avenir Next LT Pro Light" w:hAnsi="Avenir Next LT Pro Light"/>
          <w:sz w:val="24"/>
          <w:szCs w:val="24"/>
        </w:rPr>
        <w:t xml:space="preserve">If your child receives any funding 15 or 30 hours please ensure you provide your national insurance numbers, if you have not provided your national insurance as of yet please email this to </w:t>
      </w:r>
      <w:hyperlink r:id="rId8" w:history="1">
        <w:r w:rsidRPr="004A2571">
          <w:rPr>
            <w:rStyle w:val="Hyperlink"/>
            <w:rFonts w:ascii="Avenir Next LT Pro Light" w:hAnsi="Avenir Next LT Pro Light"/>
            <w:sz w:val="24"/>
            <w:szCs w:val="24"/>
          </w:rPr>
          <w:t>headstartnursery1@hotmail.com</w:t>
        </w:r>
      </w:hyperlink>
    </w:p>
    <w:p w14:paraId="3A445A4D" w14:textId="51F57EAD" w:rsidR="00C37D7C" w:rsidRPr="00C42DFA" w:rsidRDefault="00C37D7C" w:rsidP="00C37D7C">
      <w:pPr>
        <w:pStyle w:val="NoSpacing"/>
        <w:ind w:left="0" w:firstLine="720"/>
        <w:rPr>
          <w:rFonts w:ascii="Avenir Next LT Pro Light" w:hAnsi="Avenir Next LT Pro Light"/>
          <w:b/>
          <w:bCs/>
          <w:sz w:val="24"/>
          <w:szCs w:val="24"/>
          <w:u w:val="single"/>
          <w:lang w:val="en-GB"/>
        </w:rPr>
      </w:pPr>
      <w:r w:rsidRPr="00C42DFA">
        <w:rPr>
          <w:rFonts w:ascii="Avenir Next LT Pro Light" w:hAnsi="Avenir Next LT Pro Light"/>
          <w:b/>
          <w:bCs/>
          <w:sz w:val="24"/>
          <w:szCs w:val="24"/>
          <w:u w:val="single"/>
          <w:lang w:val="en-GB"/>
        </w:rPr>
        <w:t xml:space="preserve">Invoices &amp; Payments </w:t>
      </w:r>
    </w:p>
    <w:p w14:paraId="6B4F787F" w14:textId="77777777" w:rsidR="005029C1" w:rsidRDefault="00C37D7C" w:rsidP="0062133C">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Polite reminder that fees are due by the 10</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of each month, if they are not paid by then and you have not contacted management to make any arrangements then a </w:t>
      </w:r>
      <w:r w:rsidRPr="00C42DFA">
        <w:rPr>
          <w:rFonts w:ascii="Avenir Next LT Pro Light" w:hAnsi="Avenir Next LT Pro Light"/>
          <w:b/>
          <w:bCs/>
          <w:sz w:val="24"/>
          <w:szCs w:val="24"/>
          <w:lang w:val="en-GB"/>
        </w:rPr>
        <w:t>10% late fee charge</w:t>
      </w:r>
      <w:r w:rsidRPr="00C42DFA">
        <w:rPr>
          <w:rFonts w:ascii="Avenir Next LT Pro Light" w:hAnsi="Avenir Next LT Pro Light"/>
          <w:sz w:val="24"/>
          <w:szCs w:val="24"/>
          <w:lang w:val="en-GB"/>
        </w:rPr>
        <w:t xml:space="preserve"> will be added. If you have not received your invoice or </w:t>
      </w:r>
      <w:proofErr w:type="gramStart"/>
      <w:r w:rsidRPr="00C42DFA">
        <w:rPr>
          <w:rFonts w:ascii="Avenir Next LT Pro Light" w:hAnsi="Avenir Next LT Pro Light"/>
          <w:sz w:val="24"/>
          <w:szCs w:val="24"/>
          <w:lang w:val="en-GB"/>
        </w:rPr>
        <w:t>you are</w:t>
      </w:r>
      <w:proofErr w:type="gramEnd"/>
      <w:r w:rsidRPr="00C42DFA">
        <w:rPr>
          <w:rFonts w:ascii="Avenir Next LT Pro Light" w:hAnsi="Avenir Next LT Pro Light"/>
          <w:sz w:val="24"/>
          <w:szCs w:val="24"/>
          <w:lang w:val="en-GB"/>
        </w:rPr>
        <w:t xml:space="preserve"> unsure about payments, then contact management by the 8</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at the latest to then make appropriate arrangements to avoid the late fee charge. </w:t>
      </w:r>
    </w:p>
    <w:p w14:paraId="17E2BF22" w14:textId="7AB2B28F" w:rsidR="00BE6477" w:rsidRDefault="00BE6477" w:rsidP="0062133C">
      <w:pPr>
        <w:pStyle w:val="NoSpacing"/>
        <w:ind w:left="0"/>
        <w:rPr>
          <w:rFonts w:ascii="Avenir Next LT Pro Light" w:hAnsi="Avenir Next LT Pro Light"/>
          <w:b/>
          <w:bCs/>
          <w:sz w:val="24"/>
          <w:szCs w:val="24"/>
          <w:u w:val="single"/>
          <w:lang w:val="en-GB"/>
        </w:rPr>
      </w:pPr>
      <w:r>
        <w:rPr>
          <w:rFonts w:ascii="Avenir Next LT Pro Light" w:hAnsi="Avenir Next LT Pro Light"/>
          <w:sz w:val="24"/>
          <w:szCs w:val="24"/>
          <w:lang w:val="en-GB"/>
        </w:rPr>
        <w:tab/>
      </w:r>
      <w:r w:rsidR="00B62C2C" w:rsidRPr="00B62C2C">
        <w:rPr>
          <w:rFonts w:ascii="Avenir Next LT Pro Light" w:hAnsi="Avenir Next LT Pro Light"/>
          <w:b/>
          <w:bCs/>
          <w:sz w:val="24"/>
          <w:szCs w:val="24"/>
          <w:u w:val="single"/>
          <w:lang w:val="en-GB"/>
        </w:rPr>
        <w:t xml:space="preserve">Healthy Living </w:t>
      </w:r>
    </w:p>
    <w:p w14:paraId="63708907" w14:textId="0AD28BE5" w:rsidR="0086007A" w:rsidRDefault="00B62C2C" w:rsidP="0062133C">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Please take the time to look</w:t>
      </w:r>
      <w:r w:rsidR="007354AC">
        <w:rPr>
          <w:rFonts w:ascii="Avenir Next LT Pro Light" w:hAnsi="Avenir Next LT Pro Light"/>
          <w:sz w:val="24"/>
          <w:szCs w:val="24"/>
          <w:lang w:val="en-GB"/>
        </w:rPr>
        <w:t xml:space="preserve"> at these different information services that are available</w:t>
      </w:r>
      <w:r w:rsidR="001B3912">
        <w:rPr>
          <w:rFonts w:ascii="Avenir Next LT Pro Light" w:hAnsi="Avenir Next LT Pro Light"/>
          <w:sz w:val="24"/>
          <w:szCs w:val="24"/>
          <w:lang w:val="en-GB"/>
        </w:rPr>
        <w:t xml:space="preserve"> regarding oral health</w:t>
      </w:r>
      <w:r w:rsidR="00A06BFC">
        <w:rPr>
          <w:rFonts w:ascii="Avenir Next LT Pro Light" w:hAnsi="Avenir Next LT Pro Light"/>
          <w:sz w:val="24"/>
          <w:szCs w:val="24"/>
          <w:lang w:val="en-GB"/>
        </w:rPr>
        <w:t xml:space="preserve"> </w:t>
      </w:r>
      <w:r w:rsidR="00E954A1">
        <w:rPr>
          <w:rFonts w:ascii="Avenir Next LT Pro Light" w:hAnsi="Avenir Next LT Pro Light"/>
          <w:sz w:val="24"/>
          <w:szCs w:val="24"/>
          <w:lang w:val="en-GB"/>
        </w:rPr>
        <w:t xml:space="preserve">and keeping active. </w:t>
      </w:r>
    </w:p>
    <w:p w14:paraId="1876A32E" w14:textId="7231691A" w:rsidR="007F4AC4" w:rsidRPr="003E596F" w:rsidRDefault="007F4AC4" w:rsidP="0062133C">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The children will be taking part in a range of activities to support to build their knowled</w:t>
      </w:r>
      <w:r w:rsidR="00F2464A">
        <w:rPr>
          <w:rFonts w:ascii="Avenir Next LT Pro Light" w:hAnsi="Avenir Next LT Pro Light"/>
          <w:sz w:val="24"/>
          <w:szCs w:val="24"/>
          <w:lang w:val="en-GB"/>
        </w:rPr>
        <w:t xml:space="preserve">ge and understanding of oral health and being active. </w:t>
      </w:r>
    </w:p>
    <w:p w14:paraId="4980B647" w14:textId="7E8D59A2" w:rsidR="00940BD9" w:rsidRDefault="007C2A5D" w:rsidP="0062133C">
      <w:pPr>
        <w:pStyle w:val="NoSpacing"/>
        <w:ind w:left="0"/>
      </w:pPr>
      <w:hyperlink r:id="rId9" w:history="1">
        <w:r w:rsidRPr="008227B7">
          <w:rPr>
            <w:rStyle w:val="Hyperlink"/>
            <w:rFonts w:ascii="Avenir Next LT Pro Light" w:hAnsi="Avenir Next LT Pro Light"/>
            <w:b/>
            <w:bCs/>
            <w:sz w:val="32"/>
            <w:szCs w:val="32"/>
            <w:lang w:val="en-GB"/>
          </w:rPr>
          <w:t>https://getberkshireactive.org/active-at-home</w:t>
        </w:r>
      </w:hyperlink>
    </w:p>
    <w:p w14:paraId="3222A269" w14:textId="5B82F1BD" w:rsidR="0048423C" w:rsidRDefault="001F2D06" w:rsidP="0062133C">
      <w:pPr>
        <w:pStyle w:val="NoSpacing"/>
        <w:ind w:left="0"/>
        <w:rPr>
          <w:rFonts w:ascii="Avenir Next LT Pro Light" w:hAnsi="Avenir Next LT Pro Light"/>
          <w:b/>
          <w:bCs/>
          <w:color w:val="0070C0"/>
          <w:sz w:val="32"/>
          <w:szCs w:val="32"/>
          <w:lang w:val="en-GB"/>
        </w:rPr>
      </w:pPr>
      <w:hyperlink r:id="rId10" w:history="1">
        <w:r w:rsidRPr="00071FD3">
          <w:rPr>
            <w:rStyle w:val="Hyperlink"/>
            <w:rFonts w:ascii="Avenir Next LT Pro Light" w:hAnsi="Avenir Next LT Pro Light"/>
            <w:b/>
            <w:bCs/>
            <w:sz w:val="32"/>
            <w:szCs w:val="32"/>
            <w:lang w:val="en-GB"/>
          </w:rPr>
          <w:t>https://www.pacey.org.uk/oral-health/</w:t>
        </w:r>
      </w:hyperlink>
    </w:p>
    <w:p w14:paraId="47988898" w14:textId="77777777" w:rsidR="0048423C" w:rsidRDefault="0048423C" w:rsidP="0062133C">
      <w:pPr>
        <w:pStyle w:val="NoSpacing"/>
        <w:ind w:left="0"/>
        <w:rPr>
          <w:rFonts w:ascii="Avenir Next LT Pro Light" w:hAnsi="Avenir Next LT Pro Light"/>
          <w:b/>
          <w:bCs/>
          <w:color w:val="0070C0"/>
          <w:sz w:val="32"/>
          <w:szCs w:val="32"/>
          <w:lang w:val="en-GB"/>
        </w:rPr>
      </w:pPr>
    </w:p>
    <w:p w14:paraId="1FE76FEE" w14:textId="77777777" w:rsidR="00BA2475" w:rsidRDefault="00BA2475" w:rsidP="0062133C">
      <w:pPr>
        <w:pStyle w:val="NoSpacing"/>
        <w:ind w:left="0"/>
        <w:rPr>
          <w:rFonts w:ascii="Avenir Next LT Pro Light" w:hAnsi="Avenir Next LT Pro Light"/>
          <w:b/>
          <w:bCs/>
          <w:color w:val="0070C0"/>
          <w:sz w:val="32"/>
          <w:szCs w:val="32"/>
          <w:lang w:val="en-GB"/>
        </w:rPr>
      </w:pPr>
    </w:p>
    <w:p w14:paraId="75AD4BF2" w14:textId="77777777" w:rsidR="00D729F6" w:rsidRDefault="00D729F6" w:rsidP="0062133C">
      <w:pPr>
        <w:pStyle w:val="NoSpacing"/>
        <w:ind w:left="0"/>
        <w:rPr>
          <w:rFonts w:ascii="Avenir Next LT Pro Light" w:hAnsi="Avenir Next LT Pro Light"/>
          <w:b/>
          <w:bCs/>
          <w:color w:val="0070C0"/>
          <w:sz w:val="32"/>
          <w:szCs w:val="32"/>
          <w:lang w:val="en-GB"/>
        </w:rPr>
      </w:pPr>
    </w:p>
    <w:p w14:paraId="633BB8F6" w14:textId="77777777" w:rsidR="00E954A1" w:rsidRDefault="00E954A1" w:rsidP="0062133C">
      <w:pPr>
        <w:pStyle w:val="NoSpacing"/>
        <w:ind w:left="0"/>
        <w:rPr>
          <w:rFonts w:ascii="Avenir Next LT Pro Light" w:hAnsi="Avenir Next LT Pro Light"/>
          <w:b/>
          <w:bCs/>
          <w:color w:val="0070C0"/>
          <w:sz w:val="32"/>
          <w:szCs w:val="32"/>
          <w:lang w:val="en-GB"/>
        </w:rPr>
      </w:pPr>
    </w:p>
    <w:p w14:paraId="2B2E3AB2" w14:textId="77777777" w:rsidR="00E954A1" w:rsidRDefault="00E954A1" w:rsidP="0062133C">
      <w:pPr>
        <w:pStyle w:val="NoSpacing"/>
        <w:ind w:left="0"/>
        <w:rPr>
          <w:rFonts w:ascii="Avenir Next LT Pro Light" w:hAnsi="Avenir Next LT Pro Light"/>
          <w:b/>
          <w:bCs/>
          <w:color w:val="0070C0"/>
          <w:sz w:val="32"/>
          <w:szCs w:val="32"/>
          <w:lang w:val="en-GB"/>
        </w:rPr>
      </w:pPr>
    </w:p>
    <w:p w14:paraId="27185912" w14:textId="77777777" w:rsidR="00BE6477" w:rsidRDefault="00BE6477" w:rsidP="0062133C">
      <w:pPr>
        <w:pStyle w:val="NoSpacing"/>
        <w:ind w:left="0"/>
        <w:rPr>
          <w:rFonts w:ascii="Avenir Next LT Pro Light" w:hAnsi="Avenir Next LT Pro Light"/>
          <w:b/>
          <w:bCs/>
          <w:color w:val="0070C0"/>
          <w:sz w:val="32"/>
          <w:szCs w:val="32"/>
          <w:lang w:val="en-GB"/>
        </w:rPr>
      </w:pPr>
    </w:p>
    <w:p w14:paraId="3DCCD5E3" w14:textId="77777777" w:rsidR="00BE6477" w:rsidRDefault="00BE6477" w:rsidP="0062133C">
      <w:pPr>
        <w:pStyle w:val="NoSpacing"/>
        <w:ind w:left="0"/>
        <w:rPr>
          <w:rFonts w:ascii="Avenir Next LT Pro Light" w:hAnsi="Avenir Next LT Pro Light"/>
          <w:b/>
          <w:bCs/>
          <w:color w:val="0070C0"/>
          <w:sz w:val="32"/>
          <w:szCs w:val="32"/>
          <w:lang w:val="en-GB"/>
        </w:rPr>
      </w:pPr>
    </w:p>
    <w:p w14:paraId="63B9C5E1" w14:textId="7D22175E" w:rsidR="00EA51F5" w:rsidRPr="00D2683C" w:rsidRDefault="00C948D3" w:rsidP="0062133C">
      <w:pPr>
        <w:pStyle w:val="NoSpacing"/>
        <w:ind w:left="0"/>
        <w:rPr>
          <w:rFonts w:ascii="Avenir Next LT Pro Light" w:hAnsi="Avenir Next LT Pro Light"/>
          <w:sz w:val="24"/>
          <w:szCs w:val="24"/>
          <w:lang w:val="en-GB"/>
        </w:rPr>
      </w:pPr>
      <w:r w:rsidRPr="005C3CCB">
        <w:rPr>
          <w:rFonts w:ascii="Avenir Next LT Pro Light" w:hAnsi="Avenir Next LT Pro Light"/>
          <w:b/>
          <w:bCs/>
          <w:color w:val="0070C0"/>
          <w:sz w:val="32"/>
          <w:szCs w:val="32"/>
          <w:lang w:val="en-GB"/>
        </w:rPr>
        <w:lastRenderedPageBreak/>
        <w:t xml:space="preserve">Events we will be taking part </w:t>
      </w:r>
      <w:r w:rsidR="001E0F91" w:rsidRPr="005C3CCB">
        <w:rPr>
          <w:rFonts w:ascii="Avenir Next LT Pro Light" w:hAnsi="Avenir Next LT Pro Light"/>
          <w:b/>
          <w:bCs/>
          <w:color w:val="0070C0"/>
          <w:sz w:val="32"/>
          <w:szCs w:val="32"/>
          <w:lang w:val="en-GB"/>
        </w:rPr>
        <w:t>in at</w:t>
      </w:r>
      <w:r w:rsidRPr="005C3CCB">
        <w:rPr>
          <w:rFonts w:ascii="Avenir Next LT Pro Light" w:hAnsi="Avenir Next LT Pro Light"/>
          <w:b/>
          <w:bCs/>
          <w:color w:val="0070C0"/>
          <w:sz w:val="32"/>
          <w:szCs w:val="32"/>
          <w:lang w:val="en-GB"/>
        </w:rPr>
        <w:t xml:space="preserve"> Headstart Nurse</w:t>
      </w:r>
      <w:r w:rsidR="00AC6F2B" w:rsidRPr="005C3CCB">
        <w:rPr>
          <w:rFonts w:ascii="Avenir Next LT Pro Light" w:hAnsi="Avenir Next LT Pro Light"/>
          <w:b/>
          <w:bCs/>
          <w:color w:val="0070C0"/>
          <w:sz w:val="32"/>
          <w:szCs w:val="32"/>
          <w:lang w:val="en-GB"/>
        </w:rPr>
        <w:t>ry</w:t>
      </w:r>
      <w:r w:rsidRPr="005C3CCB">
        <w:rPr>
          <w:rFonts w:ascii="Avenir Next LT Pro Light" w:hAnsi="Avenir Next LT Pro Light"/>
          <w:b/>
          <w:bCs/>
          <w:color w:val="0070C0"/>
          <w:sz w:val="32"/>
          <w:szCs w:val="32"/>
          <w:lang w:val="en-GB"/>
        </w:rPr>
        <w:t xml:space="preserve"> </w:t>
      </w:r>
      <w:r w:rsidR="00AF7B48" w:rsidRPr="005C3CCB">
        <w:rPr>
          <w:rFonts w:ascii="Avenir Next LT Pro Light" w:hAnsi="Avenir Next LT Pro Light"/>
          <w:b/>
          <w:bCs/>
          <w:color w:val="0070C0"/>
          <w:sz w:val="24"/>
          <w:szCs w:val="24"/>
          <w:lang w:val="en-GB"/>
        </w:rPr>
        <w:t>–</w:t>
      </w:r>
      <w:r w:rsidR="00F3281D" w:rsidRPr="005C3CCB">
        <w:rPr>
          <w:rFonts w:ascii="Avenir Next LT Pro Light" w:hAnsi="Avenir Next LT Pro Light"/>
          <w:b/>
          <w:bCs/>
          <w:color w:val="0070C0"/>
          <w:sz w:val="24"/>
          <w:szCs w:val="24"/>
          <w:lang w:val="en-GB"/>
        </w:rPr>
        <w:br/>
      </w:r>
      <w:r w:rsidR="00963DD1">
        <w:rPr>
          <w:rFonts w:ascii="Avenir Next LT Pro Light" w:hAnsi="Avenir Next LT Pro Light"/>
          <w:b/>
          <w:bCs/>
          <w:color w:val="0070C0"/>
          <w:sz w:val="24"/>
          <w:szCs w:val="24"/>
          <w:lang w:val="en-GB"/>
        </w:rPr>
        <w:t>Monday 24</w:t>
      </w:r>
      <w:r w:rsidR="00963DD1" w:rsidRPr="00963DD1">
        <w:rPr>
          <w:rFonts w:ascii="Avenir Next LT Pro Light" w:hAnsi="Avenir Next LT Pro Light"/>
          <w:b/>
          <w:bCs/>
          <w:color w:val="0070C0"/>
          <w:sz w:val="24"/>
          <w:szCs w:val="24"/>
          <w:vertAlign w:val="superscript"/>
          <w:lang w:val="en-GB"/>
        </w:rPr>
        <w:t>th</w:t>
      </w:r>
      <w:r w:rsidR="00963DD1">
        <w:rPr>
          <w:rFonts w:ascii="Avenir Next LT Pro Light" w:hAnsi="Avenir Next LT Pro Light"/>
          <w:b/>
          <w:bCs/>
          <w:color w:val="0070C0"/>
          <w:sz w:val="24"/>
          <w:szCs w:val="24"/>
          <w:lang w:val="en-GB"/>
        </w:rPr>
        <w:t xml:space="preserve"> February</w:t>
      </w:r>
      <w:r w:rsidR="005257F4">
        <w:rPr>
          <w:rFonts w:ascii="Avenir Next LT Pro Light" w:hAnsi="Avenir Next LT Pro Light"/>
          <w:b/>
          <w:bCs/>
          <w:color w:val="0070C0"/>
          <w:sz w:val="24"/>
          <w:szCs w:val="24"/>
          <w:lang w:val="en-GB"/>
        </w:rPr>
        <w:t xml:space="preserve"> 2025 – Friday 2</w:t>
      </w:r>
      <w:r w:rsidR="005257F4" w:rsidRPr="005257F4">
        <w:rPr>
          <w:rFonts w:ascii="Avenir Next LT Pro Light" w:hAnsi="Avenir Next LT Pro Light"/>
          <w:b/>
          <w:bCs/>
          <w:color w:val="0070C0"/>
          <w:sz w:val="24"/>
          <w:szCs w:val="24"/>
          <w:vertAlign w:val="superscript"/>
          <w:lang w:val="en-GB"/>
        </w:rPr>
        <w:t>nd</w:t>
      </w:r>
      <w:r w:rsidR="005257F4">
        <w:rPr>
          <w:rFonts w:ascii="Avenir Next LT Pro Light" w:hAnsi="Avenir Next LT Pro Light"/>
          <w:b/>
          <w:bCs/>
          <w:color w:val="0070C0"/>
          <w:sz w:val="24"/>
          <w:szCs w:val="24"/>
          <w:lang w:val="en-GB"/>
        </w:rPr>
        <w:t xml:space="preserve"> May</w:t>
      </w:r>
      <w:r w:rsidR="00E0540F">
        <w:rPr>
          <w:rFonts w:ascii="Avenir Next LT Pro Light" w:hAnsi="Avenir Next LT Pro Light"/>
          <w:b/>
          <w:bCs/>
          <w:color w:val="0070C0"/>
          <w:sz w:val="24"/>
          <w:szCs w:val="24"/>
          <w:lang w:val="en-GB"/>
        </w:rPr>
        <w:t xml:space="preserve"> 2025</w:t>
      </w:r>
    </w:p>
    <w:p w14:paraId="5021BFD7" w14:textId="126B25A4" w:rsidR="00830688" w:rsidRPr="00607303" w:rsidRDefault="00830688" w:rsidP="00607303">
      <w:pPr>
        <w:pStyle w:val="NoSpacing"/>
        <w:numPr>
          <w:ilvl w:val="0"/>
          <w:numId w:val="25"/>
        </w:numPr>
        <w:rPr>
          <w:rFonts w:ascii="Avenir Next LT Pro Light" w:hAnsi="Avenir Next LT Pro Light"/>
          <w:color w:val="0070C0"/>
          <w:lang w:val="en-GB"/>
        </w:rPr>
      </w:pPr>
      <w:r w:rsidRPr="00830688">
        <w:rPr>
          <w:rFonts w:ascii="Avenir Next LT Pro Light" w:hAnsi="Avenir Next LT Pro Light"/>
          <w:color w:val="0070C0"/>
          <w:lang w:val="en-GB"/>
        </w:rPr>
        <w:t xml:space="preserve">Wednesday 26th February – Tell a Fairy Tale Day – </w:t>
      </w:r>
      <w:r w:rsidRPr="00D2683C">
        <w:rPr>
          <w:rFonts w:ascii="Avenir Next LT Pro Light" w:hAnsi="Avenir Next LT Pro Light"/>
          <w:color w:val="0070C0"/>
          <w:highlight w:val="yellow"/>
          <w:lang w:val="en-GB"/>
        </w:rPr>
        <w:t xml:space="preserve">Fairy Tale </w:t>
      </w:r>
      <w:proofErr w:type="gramStart"/>
      <w:r w:rsidRPr="00D2683C">
        <w:rPr>
          <w:rFonts w:ascii="Avenir Next LT Pro Light" w:hAnsi="Avenir Next LT Pro Light"/>
          <w:color w:val="0070C0"/>
          <w:highlight w:val="yellow"/>
          <w:lang w:val="en-GB"/>
        </w:rPr>
        <w:t>dress</w:t>
      </w:r>
      <w:proofErr w:type="gramEnd"/>
      <w:r w:rsidRPr="00D2683C">
        <w:rPr>
          <w:rFonts w:ascii="Avenir Next LT Pro Light" w:hAnsi="Avenir Next LT Pro Light"/>
          <w:color w:val="0070C0"/>
          <w:highlight w:val="yellow"/>
          <w:lang w:val="en-GB"/>
        </w:rPr>
        <w:t xml:space="preserve"> up</w:t>
      </w:r>
    </w:p>
    <w:p w14:paraId="754D1FFC" w14:textId="17FEC6B5" w:rsidR="00830688" w:rsidRPr="00607303" w:rsidRDefault="00830688" w:rsidP="00607303">
      <w:pPr>
        <w:pStyle w:val="NoSpacing"/>
        <w:numPr>
          <w:ilvl w:val="0"/>
          <w:numId w:val="25"/>
        </w:numPr>
        <w:rPr>
          <w:rFonts w:ascii="Avenir Next LT Pro Light" w:hAnsi="Avenir Next LT Pro Light"/>
          <w:color w:val="0070C0"/>
          <w:lang w:val="en-GB"/>
        </w:rPr>
      </w:pPr>
      <w:r w:rsidRPr="00830688">
        <w:rPr>
          <w:rFonts w:ascii="Avenir Next LT Pro Light" w:hAnsi="Avenir Next LT Pro Light"/>
          <w:color w:val="0070C0"/>
          <w:lang w:val="en-GB"/>
        </w:rPr>
        <w:t xml:space="preserve">Thursday 27th February – International Polar Bear Day  </w:t>
      </w:r>
    </w:p>
    <w:p w14:paraId="09DE443A" w14:textId="69441E59" w:rsidR="00B95E78" w:rsidRDefault="007D57E0" w:rsidP="00E0540F">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Friday 28</w:t>
      </w:r>
      <w:r w:rsidRPr="007D57E0">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Februa</w:t>
      </w:r>
      <w:r w:rsidR="006D59E7">
        <w:rPr>
          <w:rFonts w:ascii="Avenir Next LT Pro Light" w:hAnsi="Avenir Next LT Pro Light"/>
          <w:color w:val="0070C0"/>
          <w:lang w:val="en-GB"/>
        </w:rPr>
        <w:t xml:space="preserve">ry – Sunday </w:t>
      </w:r>
      <w:r w:rsidR="00F109B8">
        <w:rPr>
          <w:rFonts w:ascii="Avenir Next LT Pro Light" w:hAnsi="Avenir Next LT Pro Light"/>
          <w:color w:val="0070C0"/>
          <w:lang w:val="en-GB"/>
        </w:rPr>
        <w:t>30</w:t>
      </w:r>
      <w:r w:rsidR="00F109B8" w:rsidRPr="00F109B8">
        <w:rPr>
          <w:rFonts w:ascii="Avenir Next LT Pro Light" w:hAnsi="Avenir Next LT Pro Light"/>
          <w:color w:val="0070C0"/>
          <w:vertAlign w:val="superscript"/>
          <w:lang w:val="en-GB"/>
        </w:rPr>
        <w:t>th</w:t>
      </w:r>
      <w:r w:rsidR="00F109B8">
        <w:rPr>
          <w:rFonts w:ascii="Avenir Next LT Pro Light" w:hAnsi="Avenir Next LT Pro Light"/>
          <w:color w:val="0070C0"/>
          <w:lang w:val="en-GB"/>
        </w:rPr>
        <w:t xml:space="preserve"> March </w:t>
      </w:r>
      <w:r w:rsidR="00352B94">
        <w:rPr>
          <w:rFonts w:ascii="Avenir Next LT Pro Light" w:hAnsi="Avenir Next LT Pro Light"/>
          <w:color w:val="0070C0"/>
          <w:lang w:val="en-GB"/>
        </w:rPr>
        <w:t>–</w:t>
      </w:r>
      <w:r w:rsidR="00F109B8">
        <w:rPr>
          <w:rFonts w:ascii="Avenir Next LT Pro Light" w:hAnsi="Avenir Next LT Pro Light"/>
          <w:color w:val="0070C0"/>
          <w:lang w:val="en-GB"/>
        </w:rPr>
        <w:t xml:space="preserve"> R</w:t>
      </w:r>
      <w:r w:rsidR="001D3F48">
        <w:rPr>
          <w:rFonts w:ascii="Avenir Next LT Pro Light" w:hAnsi="Avenir Next LT Pro Light"/>
          <w:color w:val="0070C0"/>
          <w:lang w:val="en-GB"/>
        </w:rPr>
        <w:t>amadan</w:t>
      </w:r>
    </w:p>
    <w:p w14:paraId="3FD240CB" w14:textId="77777777" w:rsidR="00273329" w:rsidRDefault="00273329" w:rsidP="00273329">
      <w:pPr>
        <w:pStyle w:val="NoSpacing"/>
        <w:ind w:left="864"/>
        <w:rPr>
          <w:rFonts w:ascii="Avenir Next LT Pro Light" w:hAnsi="Avenir Next LT Pro Light"/>
          <w:color w:val="0070C0"/>
          <w:lang w:val="en-GB"/>
        </w:rPr>
      </w:pPr>
    </w:p>
    <w:p w14:paraId="53A0F6AF" w14:textId="44B51516" w:rsidR="00273329" w:rsidRPr="00607303" w:rsidRDefault="00273329"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Monday 3</w:t>
      </w:r>
      <w:r w:rsidRPr="00273329">
        <w:rPr>
          <w:rFonts w:ascii="Avenir Next LT Pro Light" w:hAnsi="Avenir Next LT Pro Light"/>
          <w:color w:val="0070C0"/>
          <w:vertAlign w:val="superscript"/>
          <w:lang w:val="en-GB"/>
        </w:rPr>
        <w:t>rd</w:t>
      </w:r>
      <w:r>
        <w:rPr>
          <w:rFonts w:ascii="Avenir Next LT Pro Light" w:hAnsi="Avenir Next LT Pro Light"/>
          <w:color w:val="0070C0"/>
          <w:lang w:val="en-GB"/>
        </w:rPr>
        <w:t xml:space="preserve"> March – World Wildlife Day</w:t>
      </w:r>
    </w:p>
    <w:p w14:paraId="7DC519E4" w14:textId="35E3651A" w:rsidR="00B849FA" w:rsidRPr="00607303" w:rsidRDefault="00B849FA"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Tuesday 4</w:t>
      </w:r>
      <w:r w:rsidRPr="00B849FA">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March – Shrove Tuesday/Pancake Day</w:t>
      </w:r>
    </w:p>
    <w:p w14:paraId="3E091706" w14:textId="37017A59" w:rsidR="00B849FA" w:rsidRDefault="00B040D7" w:rsidP="00273329">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Thursday 6</w:t>
      </w:r>
      <w:r w:rsidRPr="00B040D7">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March – World Book Day</w:t>
      </w:r>
      <w:r w:rsidR="00D2683C">
        <w:rPr>
          <w:rFonts w:ascii="Avenir Next LT Pro Light" w:hAnsi="Avenir Next LT Pro Light"/>
          <w:color w:val="0070C0"/>
          <w:lang w:val="en-GB"/>
        </w:rPr>
        <w:t xml:space="preserve"> – </w:t>
      </w:r>
      <w:r w:rsidR="00D2683C" w:rsidRPr="00D2683C">
        <w:rPr>
          <w:rFonts w:ascii="Avenir Next LT Pro Light" w:hAnsi="Avenir Next LT Pro Light"/>
          <w:color w:val="0070C0"/>
          <w:highlight w:val="yellow"/>
          <w:lang w:val="en-GB"/>
        </w:rPr>
        <w:t>Dress up</w:t>
      </w:r>
    </w:p>
    <w:p w14:paraId="7A1B2FE3" w14:textId="77777777" w:rsidR="00B040D7" w:rsidRDefault="00B040D7" w:rsidP="00B040D7">
      <w:pPr>
        <w:pStyle w:val="ListParagraph"/>
        <w:rPr>
          <w:color w:val="0070C0"/>
        </w:rPr>
      </w:pPr>
    </w:p>
    <w:p w14:paraId="5354DFD1" w14:textId="3ED4F47D" w:rsidR="00B040D7" w:rsidRDefault="00FE1153" w:rsidP="00273329">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Monday 10</w:t>
      </w:r>
      <w:r w:rsidRPr="00FE1153">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March </w:t>
      </w:r>
      <w:r w:rsidR="00A42CA4">
        <w:rPr>
          <w:rFonts w:ascii="Avenir Next LT Pro Light" w:hAnsi="Avenir Next LT Pro Light"/>
          <w:color w:val="0070C0"/>
          <w:lang w:val="en-GB"/>
        </w:rPr>
        <w:t>–</w:t>
      </w:r>
      <w:r>
        <w:rPr>
          <w:rFonts w:ascii="Avenir Next LT Pro Light" w:hAnsi="Avenir Next LT Pro Light"/>
          <w:color w:val="0070C0"/>
          <w:lang w:val="en-GB"/>
        </w:rPr>
        <w:t xml:space="preserve"> </w:t>
      </w:r>
      <w:r w:rsidR="00A42CA4">
        <w:rPr>
          <w:rFonts w:ascii="Avenir Next LT Pro Light" w:hAnsi="Avenir Next LT Pro Light"/>
          <w:color w:val="0070C0"/>
          <w:lang w:val="en-GB"/>
        </w:rPr>
        <w:t>British Science Week</w:t>
      </w:r>
      <w:r w:rsidR="006877D8">
        <w:rPr>
          <w:rFonts w:ascii="Avenir Next LT Pro Light" w:hAnsi="Avenir Next LT Pro Light"/>
          <w:color w:val="0070C0"/>
          <w:lang w:val="en-GB"/>
        </w:rPr>
        <w:t>/ Health</w:t>
      </w:r>
      <w:r w:rsidR="008D0ABA">
        <w:rPr>
          <w:rFonts w:ascii="Avenir Next LT Pro Light" w:hAnsi="Avenir Next LT Pro Light"/>
          <w:color w:val="0070C0"/>
          <w:lang w:val="en-GB"/>
        </w:rPr>
        <w:t>care Science Week</w:t>
      </w:r>
    </w:p>
    <w:p w14:paraId="2EA7B1B1" w14:textId="77777777" w:rsidR="0046458C" w:rsidRPr="00F86D70" w:rsidRDefault="0046458C" w:rsidP="00F86D70">
      <w:pPr>
        <w:rPr>
          <w:color w:val="0070C0"/>
        </w:rPr>
      </w:pPr>
    </w:p>
    <w:p w14:paraId="7BB84ACE" w14:textId="113BCF75" w:rsidR="006747B8" w:rsidRPr="00607303" w:rsidRDefault="006747B8"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Monday 17</w:t>
      </w:r>
      <w:r w:rsidRPr="006747B8">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March – St. Patricks Day</w:t>
      </w:r>
    </w:p>
    <w:p w14:paraId="67C0A2A1" w14:textId="417EF107" w:rsidR="008D0ABA" w:rsidRPr="00607303" w:rsidRDefault="006747B8"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Monday 17</w:t>
      </w:r>
      <w:r w:rsidRPr="006747B8">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w:t>
      </w:r>
      <w:r w:rsidR="009922B3">
        <w:rPr>
          <w:rFonts w:ascii="Avenir Next LT Pro Light" w:hAnsi="Avenir Next LT Pro Light"/>
          <w:color w:val="0070C0"/>
          <w:lang w:val="en-GB"/>
        </w:rPr>
        <w:t>– Friday 21</w:t>
      </w:r>
      <w:r w:rsidR="009922B3" w:rsidRPr="009922B3">
        <w:rPr>
          <w:rFonts w:ascii="Avenir Next LT Pro Light" w:hAnsi="Avenir Next LT Pro Light"/>
          <w:color w:val="0070C0"/>
          <w:vertAlign w:val="superscript"/>
          <w:lang w:val="en-GB"/>
        </w:rPr>
        <w:t>st</w:t>
      </w:r>
      <w:r w:rsidR="009922B3">
        <w:rPr>
          <w:rFonts w:ascii="Avenir Next LT Pro Light" w:hAnsi="Avenir Next LT Pro Light"/>
          <w:color w:val="0070C0"/>
          <w:lang w:val="en-GB"/>
        </w:rPr>
        <w:t xml:space="preserve"> March </w:t>
      </w:r>
      <w:r w:rsidR="00C3460D">
        <w:rPr>
          <w:rFonts w:ascii="Avenir Next LT Pro Light" w:hAnsi="Avenir Next LT Pro Light"/>
          <w:color w:val="0070C0"/>
          <w:lang w:val="en-GB"/>
        </w:rPr>
        <w:t>–</w:t>
      </w:r>
      <w:r w:rsidR="009922B3">
        <w:rPr>
          <w:rFonts w:ascii="Avenir Next LT Pro Light" w:hAnsi="Avenir Next LT Pro Light"/>
          <w:color w:val="0070C0"/>
          <w:lang w:val="en-GB"/>
        </w:rPr>
        <w:t xml:space="preserve"> </w:t>
      </w:r>
      <w:r w:rsidR="00C3460D">
        <w:rPr>
          <w:rFonts w:ascii="Avenir Next LT Pro Light" w:hAnsi="Avenir Next LT Pro Light"/>
          <w:color w:val="0070C0"/>
          <w:lang w:val="en-GB"/>
        </w:rPr>
        <w:t xml:space="preserve">Nutrition and Hydration week </w:t>
      </w:r>
    </w:p>
    <w:p w14:paraId="0E2D44C8" w14:textId="77777777" w:rsidR="00A42CA4" w:rsidRDefault="00A42CA4" w:rsidP="00A42CA4">
      <w:pPr>
        <w:pStyle w:val="ListParagraph"/>
        <w:rPr>
          <w:color w:val="0070C0"/>
        </w:rPr>
      </w:pPr>
    </w:p>
    <w:p w14:paraId="11F8EAC5" w14:textId="70F9339D" w:rsidR="00936E0F" w:rsidRPr="00607303" w:rsidRDefault="00F86D70"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Tuesday 18</w:t>
      </w:r>
      <w:r w:rsidRPr="00936E0F">
        <w:rPr>
          <w:rFonts w:ascii="Avenir Next LT Pro Light" w:hAnsi="Avenir Next LT Pro Light"/>
          <w:color w:val="0070C0"/>
          <w:vertAlign w:val="superscript"/>
          <w:lang w:val="en-GB"/>
        </w:rPr>
        <w:t>th</w:t>
      </w:r>
      <w:r w:rsidR="00936E0F">
        <w:rPr>
          <w:rFonts w:ascii="Avenir Next LT Pro Light" w:hAnsi="Avenir Next LT Pro Light"/>
          <w:color w:val="0070C0"/>
          <w:lang w:val="en-GB"/>
        </w:rPr>
        <w:t xml:space="preserve"> March – Global Recycling Day </w:t>
      </w:r>
    </w:p>
    <w:p w14:paraId="2C9EE407" w14:textId="07D21EE1" w:rsidR="00755C2F" w:rsidRPr="00607303" w:rsidRDefault="00936E0F"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Thursday 20</w:t>
      </w:r>
      <w:r w:rsidRPr="00936E0F">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Ma</w:t>
      </w:r>
      <w:r w:rsidR="00755C2F">
        <w:rPr>
          <w:rFonts w:ascii="Avenir Next LT Pro Light" w:hAnsi="Avenir Next LT Pro Light"/>
          <w:color w:val="0070C0"/>
          <w:lang w:val="en-GB"/>
        </w:rPr>
        <w:t>rch – World Oral Health Day</w:t>
      </w:r>
    </w:p>
    <w:p w14:paraId="6EAAEA42" w14:textId="1FC39D64" w:rsidR="0092558F" w:rsidRPr="00607303" w:rsidRDefault="00755C2F"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Friday 21</w:t>
      </w:r>
      <w:r w:rsidRPr="00755C2F">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March – International colour day – Dress up </w:t>
      </w:r>
      <w:r w:rsidR="0092558F">
        <w:rPr>
          <w:rFonts w:ascii="Avenir Next LT Pro Light" w:hAnsi="Avenir Next LT Pro Light"/>
          <w:color w:val="0070C0"/>
          <w:lang w:val="en-GB"/>
        </w:rPr>
        <w:t>in a colour</w:t>
      </w:r>
    </w:p>
    <w:p w14:paraId="5F44D4F7" w14:textId="0DCCD804" w:rsidR="0092558F" w:rsidRDefault="0092558F" w:rsidP="00273329">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Friday 21</w:t>
      </w:r>
      <w:r w:rsidRPr="00755C2F">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March – World Poetry Day</w:t>
      </w:r>
    </w:p>
    <w:p w14:paraId="789ADCF9" w14:textId="2399C471" w:rsidR="00C67226" w:rsidRPr="00C67226" w:rsidRDefault="00C67226" w:rsidP="00C67226">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Friday 21</w:t>
      </w:r>
      <w:r w:rsidRPr="008D0ABA">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March- Red nose day – Wear Sport Clothing</w:t>
      </w:r>
    </w:p>
    <w:p w14:paraId="0758A443" w14:textId="77777777" w:rsidR="00467A4B" w:rsidRDefault="00467A4B" w:rsidP="00467A4B">
      <w:pPr>
        <w:pStyle w:val="ListParagraph"/>
        <w:rPr>
          <w:color w:val="0070C0"/>
        </w:rPr>
      </w:pPr>
    </w:p>
    <w:p w14:paraId="1237EAAE" w14:textId="112BB023" w:rsidR="00B64CF6" w:rsidRPr="00607303" w:rsidRDefault="00467A4B"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Sunday 30</w:t>
      </w:r>
      <w:r w:rsidRPr="00B64CF6">
        <w:rPr>
          <w:rFonts w:ascii="Avenir Next LT Pro Light" w:hAnsi="Avenir Next LT Pro Light"/>
          <w:color w:val="0070C0"/>
          <w:vertAlign w:val="superscript"/>
          <w:lang w:val="en-GB"/>
        </w:rPr>
        <w:t>th</w:t>
      </w:r>
      <w:r w:rsidR="00B64CF6">
        <w:rPr>
          <w:rFonts w:ascii="Avenir Next LT Pro Light" w:hAnsi="Avenir Next LT Pro Light"/>
          <w:color w:val="0070C0"/>
          <w:lang w:val="en-GB"/>
        </w:rPr>
        <w:t xml:space="preserve"> March – Mother’s Day </w:t>
      </w:r>
    </w:p>
    <w:p w14:paraId="196C8A7D" w14:textId="60EAFB29" w:rsidR="001F3E5D" w:rsidRPr="00607303" w:rsidRDefault="001B0BF6"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April National Pet Month</w:t>
      </w:r>
    </w:p>
    <w:p w14:paraId="2C8782C5" w14:textId="242B66F7" w:rsidR="00273329" w:rsidRPr="00607303" w:rsidRDefault="001F3E5D"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Tuesday 1</w:t>
      </w:r>
      <w:r w:rsidRPr="001F3E5D">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April – April </w:t>
      </w:r>
      <w:proofErr w:type="spellStart"/>
      <w:r>
        <w:rPr>
          <w:rFonts w:ascii="Avenir Next LT Pro Light" w:hAnsi="Avenir Next LT Pro Light"/>
          <w:color w:val="0070C0"/>
          <w:lang w:val="en-GB"/>
        </w:rPr>
        <w:t>Fools</w:t>
      </w:r>
      <w:proofErr w:type="spellEnd"/>
      <w:r>
        <w:rPr>
          <w:rFonts w:ascii="Avenir Next LT Pro Light" w:hAnsi="Avenir Next LT Pro Light"/>
          <w:color w:val="0070C0"/>
          <w:lang w:val="en-GB"/>
        </w:rPr>
        <w:t xml:space="preserve"> Day</w:t>
      </w:r>
    </w:p>
    <w:p w14:paraId="764AAF31" w14:textId="5D2FBD4A" w:rsidR="006B08DD" w:rsidRDefault="007B3BB1" w:rsidP="006B08DD">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Wednesday 2</w:t>
      </w:r>
      <w:r w:rsidRPr="007B3BB1">
        <w:rPr>
          <w:rFonts w:ascii="Avenir Next LT Pro Light" w:hAnsi="Avenir Next LT Pro Light"/>
          <w:color w:val="0070C0"/>
          <w:vertAlign w:val="superscript"/>
          <w:lang w:val="en-GB"/>
        </w:rPr>
        <w:t>nd</w:t>
      </w:r>
      <w:r>
        <w:rPr>
          <w:rFonts w:ascii="Avenir Next LT Pro Light" w:hAnsi="Avenir Next LT Pro Light"/>
          <w:color w:val="0070C0"/>
          <w:lang w:val="en-GB"/>
        </w:rPr>
        <w:t xml:space="preserve"> April – </w:t>
      </w:r>
      <w:r w:rsidR="002511FC">
        <w:rPr>
          <w:rFonts w:ascii="Avenir Next LT Pro Light" w:hAnsi="Avenir Next LT Pro Light"/>
          <w:color w:val="0070C0"/>
          <w:lang w:val="en-GB"/>
        </w:rPr>
        <w:t>International Children's Book Day – Bring in your favourite book</w:t>
      </w:r>
    </w:p>
    <w:p w14:paraId="7D71454D" w14:textId="77777777" w:rsidR="007B3BB1" w:rsidRDefault="007B3BB1" w:rsidP="007B3BB1">
      <w:pPr>
        <w:pStyle w:val="ListParagraph"/>
        <w:rPr>
          <w:color w:val="0070C0"/>
        </w:rPr>
      </w:pPr>
    </w:p>
    <w:p w14:paraId="2B80D807" w14:textId="16303D49" w:rsidR="00EA16F1" w:rsidRPr="00607303" w:rsidRDefault="00EA16F1" w:rsidP="00607303">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Monday 7</w:t>
      </w:r>
      <w:r w:rsidRPr="00EA16F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April – World Health Day</w:t>
      </w:r>
    </w:p>
    <w:p w14:paraId="67A47747" w14:textId="2912E73D" w:rsidR="00EA16F1" w:rsidRDefault="00EA16F1" w:rsidP="006B08DD">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Thursday 10</w:t>
      </w:r>
      <w:r w:rsidRPr="00EA16F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April – Siblings Day – Bring in a photo of your </w:t>
      </w:r>
      <w:r w:rsidR="003F7256">
        <w:rPr>
          <w:rFonts w:ascii="Avenir Next LT Pro Light" w:hAnsi="Avenir Next LT Pro Light"/>
          <w:color w:val="0070C0"/>
          <w:lang w:val="en-GB"/>
        </w:rPr>
        <w:t xml:space="preserve">siblings </w:t>
      </w:r>
    </w:p>
    <w:p w14:paraId="59F0DB0C" w14:textId="77777777" w:rsidR="003F7256" w:rsidRPr="00607303" w:rsidRDefault="003F7256" w:rsidP="00607303">
      <w:pPr>
        <w:rPr>
          <w:color w:val="0070C0"/>
        </w:rPr>
      </w:pPr>
    </w:p>
    <w:p w14:paraId="3F4F22A5" w14:textId="5713CE56" w:rsidR="003F7256" w:rsidRDefault="003F7256" w:rsidP="006B08DD">
      <w:pPr>
        <w:pStyle w:val="NoSpacing"/>
        <w:numPr>
          <w:ilvl w:val="0"/>
          <w:numId w:val="25"/>
        </w:numPr>
        <w:rPr>
          <w:rFonts w:ascii="Avenir Next LT Pro Light" w:hAnsi="Avenir Next LT Pro Light"/>
          <w:color w:val="0070C0"/>
          <w:lang w:val="en-GB"/>
        </w:rPr>
      </w:pPr>
      <w:r>
        <w:rPr>
          <w:rFonts w:ascii="Avenir Next LT Pro Light" w:hAnsi="Avenir Next LT Pro Light"/>
          <w:color w:val="0070C0"/>
          <w:lang w:val="en-GB"/>
        </w:rPr>
        <w:t>Friday 18</w:t>
      </w:r>
      <w:r w:rsidRPr="003F7256">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 Monday 21st April – Easter </w:t>
      </w:r>
    </w:p>
    <w:p w14:paraId="56298A7A" w14:textId="77777777" w:rsidR="003F7256" w:rsidRDefault="003F7256" w:rsidP="003F7256">
      <w:pPr>
        <w:pStyle w:val="ListParagraph"/>
        <w:rPr>
          <w:color w:val="0070C0"/>
        </w:rPr>
      </w:pPr>
    </w:p>
    <w:p w14:paraId="7087B50A" w14:textId="77777777" w:rsidR="00273329" w:rsidRPr="00C42DFA" w:rsidRDefault="00273329" w:rsidP="00273329">
      <w:pPr>
        <w:pStyle w:val="NoSpacing"/>
        <w:ind w:left="864"/>
        <w:rPr>
          <w:rFonts w:ascii="Avenir Next LT Pro Light" w:hAnsi="Avenir Next LT Pro Light"/>
          <w:color w:val="0070C0"/>
          <w:lang w:val="en-GB"/>
        </w:rPr>
      </w:pPr>
    </w:p>
    <w:p w14:paraId="27397693" w14:textId="252DB1C5" w:rsidR="00C54247" w:rsidRDefault="0048634A" w:rsidP="00B247A7">
      <w:pPr>
        <w:pStyle w:val="NoSpacing"/>
        <w:rPr>
          <w:rFonts w:ascii="Avenir Next LT Pro Light" w:hAnsi="Avenir Next LT Pro Light"/>
          <w:color w:val="0070C0"/>
          <w:sz w:val="20"/>
          <w:szCs w:val="20"/>
          <w:lang w:val="en-GB"/>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p w14:paraId="39C70167" w14:textId="77777777" w:rsidR="00AE703D" w:rsidRDefault="00AE703D" w:rsidP="00B247A7">
      <w:pPr>
        <w:pStyle w:val="NoSpacing"/>
        <w:rPr>
          <w:rFonts w:ascii="Avenir Next LT Pro Light" w:hAnsi="Avenir Next LT Pro Light"/>
          <w:color w:val="0070C0"/>
          <w:sz w:val="20"/>
          <w:szCs w:val="20"/>
          <w:lang w:val="en-GB"/>
        </w:rPr>
      </w:pPr>
    </w:p>
    <w:p w14:paraId="2BFCC882" w14:textId="2A1FD978" w:rsidR="00AE703D" w:rsidRPr="00B74AF8" w:rsidRDefault="00AE703D" w:rsidP="00B247A7">
      <w:pPr>
        <w:pStyle w:val="NoSpacing"/>
        <w:rPr>
          <w:rFonts w:ascii="Avenir Next LT Pro Light" w:hAnsi="Avenir Next LT Pro Light"/>
          <w:color w:val="0070C0"/>
          <w:sz w:val="20"/>
          <w:szCs w:val="20"/>
        </w:rPr>
      </w:pPr>
    </w:p>
    <w:sectPr w:rsidR="00AE703D" w:rsidRPr="00B74AF8" w:rsidSect="000E122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45A8" w14:textId="77777777" w:rsidR="007B6E3D" w:rsidRPr="00C42DFA" w:rsidRDefault="007B6E3D" w:rsidP="009A2CF2">
      <w:r w:rsidRPr="00C42DFA">
        <w:separator/>
      </w:r>
    </w:p>
  </w:endnote>
  <w:endnote w:type="continuationSeparator" w:id="0">
    <w:p w14:paraId="239627C7" w14:textId="77777777" w:rsidR="007B6E3D" w:rsidRPr="00C42DFA" w:rsidRDefault="007B6E3D" w:rsidP="009A2CF2">
      <w:r w:rsidRPr="00C42DFA">
        <w:continuationSeparator/>
      </w:r>
    </w:p>
  </w:endnote>
  <w:endnote w:type="continuationNotice" w:id="1">
    <w:p w14:paraId="327F73E6" w14:textId="77777777" w:rsidR="007B6E3D" w:rsidRPr="00C42DFA" w:rsidRDefault="007B6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BBA4" w14:textId="77777777" w:rsidR="007B6E3D" w:rsidRPr="00C42DFA" w:rsidRDefault="007B6E3D" w:rsidP="009A2CF2">
      <w:r w:rsidRPr="00C42DFA">
        <w:separator/>
      </w:r>
    </w:p>
  </w:footnote>
  <w:footnote w:type="continuationSeparator" w:id="0">
    <w:p w14:paraId="7441D7CD" w14:textId="77777777" w:rsidR="007B6E3D" w:rsidRPr="00C42DFA" w:rsidRDefault="007B6E3D" w:rsidP="009A2CF2">
      <w:r w:rsidRPr="00C42DFA">
        <w:continuationSeparator/>
      </w:r>
    </w:p>
  </w:footnote>
  <w:footnote w:type="continuationNotice" w:id="1">
    <w:p w14:paraId="3FA954EE" w14:textId="77777777" w:rsidR="007B6E3D" w:rsidRPr="00C42DFA" w:rsidRDefault="007B6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56691"/>
    <w:multiLevelType w:val="hybridMultilevel"/>
    <w:tmpl w:val="9894FE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272A3B6B"/>
    <w:multiLevelType w:val="hybridMultilevel"/>
    <w:tmpl w:val="19B4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6"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D039B"/>
    <w:multiLevelType w:val="hybridMultilevel"/>
    <w:tmpl w:val="F2846A8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9"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0"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6BAA346E"/>
    <w:multiLevelType w:val="hybridMultilevel"/>
    <w:tmpl w:val="2D9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3083B"/>
    <w:multiLevelType w:val="hybridMultilevel"/>
    <w:tmpl w:val="2C8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7"/>
  </w:num>
  <w:num w:numId="4" w16cid:durableId="70929606">
    <w:abstractNumId w:val="5"/>
  </w:num>
  <w:num w:numId="5" w16cid:durableId="671570517">
    <w:abstractNumId w:val="11"/>
  </w:num>
  <w:num w:numId="6" w16cid:durableId="506680173">
    <w:abstractNumId w:val="13"/>
  </w:num>
  <w:num w:numId="7" w16cid:durableId="1264728796">
    <w:abstractNumId w:val="6"/>
  </w:num>
  <w:num w:numId="8" w16cid:durableId="2026324775">
    <w:abstractNumId w:val="19"/>
  </w:num>
  <w:num w:numId="9" w16cid:durableId="1680545953">
    <w:abstractNumId w:val="15"/>
  </w:num>
  <w:num w:numId="10" w16cid:durableId="1656185805">
    <w:abstractNumId w:val="1"/>
  </w:num>
  <w:num w:numId="11" w16cid:durableId="1267614888">
    <w:abstractNumId w:val="12"/>
  </w:num>
  <w:num w:numId="12" w16cid:durableId="873811145">
    <w:abstractNumId w:val="20"/>
  </w:num>
  <w:num w:numId="13" w16cid:durableId="1809400177">
    <w:abstractNumId w:val="9"/>
  </w:num>
  <w:num w:numId="14" w16cid:durableId="1245456840">
    <w:abstractNumId w:val="18"/>
  </w:num>
  <w:num w:numId="15" w16cid:durableId="1347441246">
    <w:abstractNumId w:val="22"/>
  </w:num>
  <w:num w:numId="16" w16cid:durableId="516575213">
    <w:abstractNumId w:val="14"/>
  </w:num>
  <w:num w:numId="17" w16cid:durableId="1776096390">
    <w:abstractNumId w:val="16"/>
  </w:num>
  <w:num w:numId="18" w16cid:durableId="640843356">
    <w:abstractNumId w:val="17"/>
  </w:num>
  <w:num w:numId="19" w16cid:durableId="231738970">
    <w:abstractNumId w:val="8"/>
  </w:num>
  <w:num w:numId="20" w16cid:durableId="911743033">
    <w:abstractNumId w:val="21"/>
  </w:num>
  <w:num w:numId="21" w16cid:durableId="1045063986">
    <w:abstractNumId w:val="23"/>
  </w:num>
  <w:num w:numId="22" w16cid:durableId="1553467017">
    <w:abstractNumId w:val="24"/>
  </w:num>
  <w:num w:numId="23" w16cid:durableId="2039772558">
    <w:abstractNumId w:val="4"/>
  </w:num>
  <w:num w:numId="24" w16cid:durableId="1994141593">
    <w:abstractNumId w:val="10"/>
  </w:num>
  <w:num w:numId="25" w16cid:durableId="56834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E1B"/>
    <w:rsid w:val="0000286A"/>
    <w:rsid w:val="0000339C"/>
    <w:rsid w:val="00005AD8"/>
    <w:rsid w:val="000069E7"/>
    <w:rsid w:val="000100EA"/>
    <w:rsid w:val="000102A9"/>
    <w:rsid w:val="000108D3"/>
    <w:rsid w:val="000109CE"/>
    <w:rsid w:val="00010BE9"/>
    <w:rsid w:val="00011A30"/>
    <w:rsid w:val="00011F06"/>
    <w:rsid w:val="000129A6"/>
    <w:rsid w:val="00012CA4"/>
    <w:rsid w:val="00014346"/>
    <w:rsid w:val="00014586"/>
    <w:rsid w:val="00014924"/>
    <w:rsid w:val="000162F2"/>
    <w:rsid w:val="0002025E"/>
    <w:rsid w:val="00021CE9"/>
    <w:rsid w:val="0002345F"/>
    <w:rsid w:val="00023E83"/>
    <w:rsid w:val="00025372"/>
    <w:rsid w:val="0002643B"/>
    <w:rsid w:val="000266FF"/>
    <w:rsid w:val="000277FD"/>
    <w:rsid w:val="00027CB0"/>
    <w:rsid w:val="00032EBE"/>
    <w:rsid w:val="00034DF2"/>
    <w:rsid w:val="00035AE6"/>
    <w:rsid w:val="00035E7B"/>
    <w:rsid w:val="00037AAF"/>
    <w:rsid w:val="00040906"/>
    <w:rsid w:val="00042DF4"/>
    <w:rsid w:val="00043315"/>
    <w:rsid w:val="0004443E"/>
    <w:rsid w:val="00047130"/>
    <w:rsid w:val="00047DA7"/>
    <w:rsid w:val="000507F4"/>
    <w:rsid w:val="00052763"/>
    <w:rsid w:val="00053788"/>
    <w:rsid w:val="0005669E"/>
    <w:rsid w:val="000579BD"/>
    <w:rsid w:val="0006044A"/>
    <w:rsid w:val="00061818"/>
    <w:rsid w:val="00062993"/>
    <w:rsid w:val="00063D9A"/>
    <w:rsid w:val="0006621E"/>
    <w:rsid w:val="000663EF"/>
    <w:rsid w:val="00066BD4"/>
    <w:rsid w:val="00070DE4"/>
    <w:rsid w:val="00070E1F"/>
    <w:rsid w:val="00071E56"/>
    <w:rsid w:val="00071FD3"/>
    <w:rsid w:val="00074AD8"/>
    <w:rsid w:val="00075404"/>
    <w:rsid w:val="000757A4"/>
    <w:rsid w:val="00077C31"/>
    <w:rsid w:val="00083BEC"/>
    <w:rsid w:val="0008453A"/>
    <w:rsid w:val="00086E8E"/>
    <w:rsid w:val="000953D8"/>
    <w:rsid w:val="00096772"/>
    <w:rsid w:val="000A042A"/>
    <w:rsid w:val="000A0D9D"/>
    <w:rsid w:val="000A0E2A"/>
    <w:rsid w:val="000A4AB2"/>
    <w:rsid w:val="000A4F27"/>
    <w:rsid w:val="000A4FD6"/>
    <w:rsid w:val="000A5717"/>
    <w:rsid w:val="000A6676"/>
    <w:rsid w:val="000A68D9"/>
    <w:rsid w:val="000A7B1D"/>
    <w:rsid w:val="000B10C5"/>
    <w:rsid w:val="000B143C"/>
    <w:rsid w:val="000B170B"/>
    <w:rsid w:val="000B1ADF"/>
    <w:rsid w:val="000B1E74"/>
    <w:rsid w:val="000B20E3"/>
    <w:rsid w:val="000B27C8"/>
    <w:rsid w:val="000B28CC"/>
    <w:rsid w:val="000B28D5"/>
    <w:rsid w:val="000B3E9F"/>
    <w:rsid w:val="000B7807"/>
    <w:rsid w:val="000B7C73"/>
    <w:rsid w:val="000C2C02"/>
    <w:rsid w:val="000C3912"/>
    <w:rsid w:val="000C3A00"/>
    <w:rsid w:val="000C4E21"/>
    <w:rsid w:val="000C6208"/>
    <w:rsid w:val="000C6D8C"/>
    <w:rsid w:val="000C6D96"/>
    <w:rsid w:val="000D03FE"/>
    <w:rsid w:val="000D0761"/>
    <w:rsid w:val="000D2FDB"/>
    <w:rsid w:val="000D6106"/>
    <w:rsid w:val="000D637F"/>
    <w:rsid w:val="000D70AE"/>
    <w:rsid w:val="000D780B"/>
    <w:rsid w:val="000D783F"/>
    <w:rsid w:val="000E036D"/>
    <w:rsid w:val="000E1220"/>
    <w:rsid w:val="000E220B"/>
    <w:rsid w:val="000E36F6"/>
    <w:rsid w:val="000E3986"/>
    <w:rsid w:val="000E63C5"/>
    <w:rsid w:val="000E73E1"/>
    <w:rsid w:val="000F56E6"/>
    <w:rsid w:val="000F58BC"/>
    <w:rsid w:val="000F6363"/>
    <w:rsid w:val="000F73F1"/>
    <w:rsid w:val="00101471"/>
    <w:rsid w:val="00101822"/>
    <w:rsid w:val="00101E5B"/>
    <w:rsid w:val="001025AE"/>
    <w:rsid w:val="00107003"/>
    <w:rsid w:val="00107562"/>
    <w:rsid w:val="0010772E"/>
    <w:rsid w:val="001116F9"/>
    <w:rsid w:val="00111D49"/>
    <w:rsid w:val="00112AE4"/>
    <w:rsid w:val="00114343"/>
    <w:rsid w:val="00114F58"/>
    <w:rsid w:val="0012041E"/>
    <w:rsid w:val="0012089A"/>
    <w:rsid w:val="00120FE8"/>
    <w:rsid w:val="0012143B"/>
    <w:rsid w:val="00121602"/>
    <w:rsid w:val="00121B59"/>
    <w:rsid w:val="0012209B"/>
    <w:rsid w:val="00122B53"/>
    <w:rsid w:val="00123547"/>
    <w:rsid w:val="00123870"/>
    <w:rsid w:val="00124EFC"/>
    <w:rsid w:val="00125A7F"/>
    <w:rsid w:val="00125D8E"/>
    <w:rsid w:val="00132049"/>
    <w:rsid w:val="0013208C"/>
    <w:rsid w:val="00133F97"/>
    <w:rsid w:val="00134250"/>
    <w:rsid w:val="00134DA4"/>
    <w:rsid w:val="00136CAC"/>
    <w:rsid w:val="00136FB9"/>
    <w:rsid w:val="001379F1"/>
    <w:rsid w:val="001409B2"/>
    <w:rsid w:val="00141D30"/>
    <w:rsid w:val="00141F6D"/>
    <w:rsid w:val="0014391D"/>
    <w:rsid w:val="00144326"/>
    <w:rsid w:val="00145441"/>
    <w:rsid w:val="00145DA6"/>
    <w:rsid w:val="00145F58"/>
    <w:rsid w:val="00147430"/>
    <w:rsid w:val="00152404"/>
    <w:rsid w:val="001530F3"/>
    <w:rsid w:val="00155164"/>
    <w:rsid w:val="00155311"/>
    <w:rsid w:val="00157381"/>
    <w:rsid w:val="0016137A"/>
    <w:rsid w:val="00161B94"/>
    <w:rsid w:val="00162F0B"/>
    <w:rsid w:val="00162F50"/>
    <w:rsid w:val="001638A8"/>
    <w:rsid w:val="0016428A"/>
    <w:rsid w:val="00164BFB"/>
    <w:rsid w:val="00166700"/>
    <w:rsid w:val="0016675E"/>
    <w:rsid w:val="00166A27"/>
    <w:rsid w:val="001674A3"/>
    <w:rsid w:val="0016765B"/>
    <w:rsid w:val="00170502"/>
    <w:rsid w:val="0017163C"/>
    <w:rsid w:val="00171D35"/>
    <w:rsid w:val="00174FCC"/>
    <w:rsid w:val="00180CEB"/>
    <w:rsid w:val="0018112A"/>
    <w:rsid w:val="00181450"/>
    <w:rsid w:val="00182F89"/>
    <w:rsid w:val="0018487C"/>
    <w:rsid w:val="00184E49"/>
    <w:rsid w:val="001852D6"/>
    <w:rsid w:val="00185EFE"/>
    <w:rsid w:val="00187746"/>
    <w:rsid w:val="0019022A"/>
    <w:rsid w:val="0019117C"/>
    <w:rsid w:val="00191F6B"/>
    <w:rsid w:val="001921EE"/>
    <w:rsid w:val="00192265"/>
    <w:rsid w:val="00192703"/>
    <w:rsid w:val="001941C5"/>
    <w:rsid w:val="00194379"/>
    <w:rsid w:val="001943D6"/>
    <w:rsid w:val="00194A32"/>
    <w:rsid w:val="00194F6C"/>
    <w:rsid w:val="0019528D"/>
    <w:rsid w:val="00195BF2"/>
    <w:rsid w:val="00195D1B"/>
    <w:rsid w:val="00195D9F"/>
    <w:rsid w:val="00196957"/>
    <w:rsid w:val="00197555"/>
    <w:rsid w:val="001A06FE"/>
    <w:rsid w:val="001A0EFA"/>
    <w:rsid w:val="001A233C"/>
    <w:rsid w:val="001A371B"/>
    <w:rsid w:val="001A3ED5"/>
    <w:rsid w:val="001A526A"/>
    <w:rsid w:val="001A5D17"/>
    <w:rsid w:val="001A69E3"/>
    <w:rsid w:val="001B0BF6"/>
    <w:rsid w:val="001B14AD"/>
    <w:rsid w:val="001B3912"/>
    <w:rsid w:val="001B5F9C"/>
    <w:rsid w:val="001B6452"/>
    <w:rsid w:val="001C00B7"/>
    <w:rsid w:val="001C1C46"/>
    <w:rsid w:val="001C1E75"/>
    <w:rsid w:val="001C1FC1"/>
    <w:rsid w:val="001C3662"/>
    <w:rsid w:val="001C3EA9"/>
    <w:rsid w:val="001C4664"/>
    <w:rsid w:val="001C5770"/>
    <w:rsid w:val="001C7187"/>
    <w:rsid w:val="001D0898"/>
    <w:rsid w:val="001D1BCF"/>
    <w:rsid w:val="001D29C4"/>
    <w:rsid w:val="001D3F48"/>
    <w:rsid w:val="001D4A73"/>
    <w:rsid w:val="001D53AF"/>
    <w:rsid w:val="001D6426"/>
    <w:rsid w:val="001D6986"/>
    <w:rsid w:val="001D75DD"/>
    <w:rsid w:val="001E01D8"/>
    <w:rsid w:val="001E0337"/>
    <w:rsid w:val="001E0F91"/>
    <w:rsid w:val="001E15B9"/>
    <w:rsid w:val="001E16E1"/>
    <w:rsid w:val="001F2D06"/>
    <w:rsid w:val="001F2F17"/>
    <w:rsid w:val="001F3E5D"/>
    <w:rsid w:val="001F4B07"/>
    <w:rsid w:val="001F62DB"/>
    <w:rsid w:val="001F6F1D"/>
    <w:rsid w:val="001F7221"/>
    <w:rsid w:val="001F78E0"/>
    <w:rsid w:val="00200079"/>
    <w:rsid w:val="002005DF"/>
    <w:rsid w:val="00200DAF"/>
    <w:rsid w:val="00201059"/>
    <w:rsid w:val="00201EA8"/>
    <w:rsid w:val="00206E24"/>
    <w:rsid w:val="0020710F"/>
    <w:rsid w:val="0020764A"/>
    <w:rsid w:val="00207BB9"/>
    <w:rsid w:val="00210AB1"/>
    <w:rsid w:val="002111D3"/>
    <w:rsid w:val="0021279D"/>
    <w:rsid w:val="00215663"/>
    <w:rsid w:val="00216D5D"/>
    <w:rsid w:val="00220D55"/>
    <w:rsid w:val="00221D20"/>
    <w:rsid w:val="00222B0F"/>
    <w:rsid w:val="002232FB"/>
    <w:rsid w:val="00223E22"/>
    <w:rsid w:val="0022420B"/>
    <w:rsid w:val="00224595"/>
    <w:rsid w:val="00224D3F"/>
    <w:rsid w:val="00225D26"/>
    <w:rsid w:val="002272EC"/>
    <w:rsid w:val="00232D5E"/>
    <w:rsid w:val="00233A01"/>
    <w:rsid w:val="0023454A"/>
    <w:rsid w:val="00235E39"/>
    <w:rsid w:val="002363DC"/>
    <w:rsid w:val="0024084E"/>
    <w:rsid w:val="00242656"/>
    <w:rsid w:val="00244B1E"/>
    <w:rsid w:val="00245C09"/>
    <w:rsid w:val="00246525"/>
    <w:rsid w:val="00246698"/>
    <w:rsid w:val="00246948"/>
    <w:rsid w:val="00247A5C"/>
    <w:rsid w:val="00250623"/>
    <w:rsid w:val="00250975"/>
    <w:rsid w:val="002511FC"/>
    <w:rsid w:val="0025181D"/>
    <w:rsid w:val="00251A96"/>
    <w:rsid w:val="002533CB"/>
    <w:rsid w:val="00253BFF"/>
    <w:rsid w:val="00254799"/>
    <w:rsid w:val="00254897"/>
    <w:rsid w:val="002555C1"/>
    <w:rsid w:val="00256530"/>
    <w:rsid w:val="002573F1"/>
    <w:rsid w:val="00257F18"/>
    <w:rsid w:val="0026097C"/>
    <w:rsid w:val="00261404"/>
    <w:rsid w:val="00261DBB"/>
    <w:rsid w:val="0026350B"/>
    <w:rsid w:val="00265FAB"/>
    <w:rsid w:val="00266146"/>
    <w:rsid w:val="002664D7"/>
    <w:rsid w:val="00267428"/>
    <w:rsid w:val="002718EA"/>
    <w:rsid w:val="00271F11"/>
    <w:rsid w:val="00273329"/>
    <w:rsid w:val="002743DC"/>
    <w:rsid w:val="00275FF9"/>
    <w:rsid w:val="002761E8"/>
    <w:rsid w:val="00276752"/>
    <w:rsid w:val="00280B4D"/>
    <w:rsid w:val="00281042"/>
    <w:rsid w:val="00282E9B"/>
    <w:rsid w:val="002859AD"/>
    <w:rsid w:val="002864A0"/>
    <w:rsid w:val="00287A6E"/>
    <w:rsid w:val="00287D5F"/>
    <w:rsid w:val="002922F2"/>
    <w:rsid w:val="00292786"/>
    <w:rsid w:val="00293D1B"/>
    <w:rsid w:val="00294966"/>
    <w:rsid w:val="00295142"/>
    <w:rsid w:val="00295215"/>
    <w:rsid w:val="00295D5B"/>
    <w:rsid w:val="00296552"/>
    <w:rsid w:val="0029714C"/>
    <w:rsid w:val="002A0275"/>
    <w:rsid w:val="002A2356"/>
    <w:rsid w:val="002A3920"/>
    <w:rsid w:val="002A3D99"/>
    <w:rsid w:val="002A7033"/>
    <w:rsid w:val="002A7485"/>
    <w:rsid w:val="002B06E8"/>
    <w:rsid w:val="002B0F6B"/>
    <w:rsid w:val="002B192F"/>
    <w:rsid w:val="002B2C58"/>
    <w:rsid w:val="002B311E"/>
    <w:rsid w:val="002B31EC"/>
    <w:rsid w:val="002B3B4D"/>
    <w:rsid w:val="002B5EB7"/>
    <w:rsid w:val="002B641E"/>
    <w:rsid w:val="002B7B26"/>
    <w:rsid w:val="002B7CD4"/>
    <w:rsid w:val="002C00ED"/>
    <w:rsid w:val="002C0D83"/>
    <w:rsid w:val="002C1B10"/>
    <w:rsid w:val="002C3233"/>
    <w:rsid w:val="002C360F"/>
    <w:rsid w:val="002C3C25"/>
    <w:rsid w:val="002C693E"/>
    <w:rsid w:val="002C7710"/>
    <w:rsid w:val="002C79D8"/>
    <w:rsid w:val="002D14CA"/>
    <w:rsid w:val="002D1BFD"/>
    <w:rsid w:val="002D1DA4"/>
    <w:rsid w:val="002D4D49"/>
    <w:rsid w:val="002D5F37"/>
    <w:rsid w:val="002D61CD"/>
    <w:rsid w:val="002D6256"/>
    <w:rsid w:val="002E1FFB"/>
    <w:rsid w:val="002E2152"/>
    <w:rsid w:val="002E23A1"/>
    <w:rsid w:val="002E252D"/>
    <w:rsid w:val="002E2733"/>
    <w:rsid w:val="002E4DFA"/>
    <w:rsid w:val="002E578A"/>
    <w:rsid w:val="002E5D15"/>
    <w:rsid w:val="002E6FAF"/>
    <w:rsid w:val="002E7CCE"/>
    <w:rsid w:val="002F1530"/>
    <w:rsid w:val="002F39BE"/>
    <w:rsid w:val="002F4343"/>
    <w:rsid w:val="002F4456"/>
    <w:rsid w:val="00300EF2"/>
    <w:rsid w:val="00302B49"/>
    <w:rsid w:val="003075BC"/>
    <w:rsid w:val="003151C4"/>
    <w:rsid w:val="00316040"/>
    <w:rsid w:val="00320205"/>
    <w:rsid w:val="0032431F"/>
    <w:rsid w:val="0032544E"/>
    <w:rsid w:val="00326897"/>
    <w:rsid w:val="00330FCE"/>
    <w:rsid w:val="00332C1F"/>
    <w:rsid w:val="00332C3B"/>
    <w:rsid w:val="00334334"/>
    <w:rsid w:val="00335052"/>
    <w:rsid w:val="00335444"/>
    <w:rsid w:val="00335D22"/>
    <w:rsid w:val="00336772"/>
    <w:rsid w:val="003367FB"/>
    <w:rsid w:val="00336927"/>
    <w:rsid w:val="00337C1A"/>
    <w:rsid w:val="00340443"/>
    <w:rsid w:val="00341E61"/>
    <w:rsid w:val="00342A51"/>
    <w:rsid w:val="00342B5D"/>
    <w:rsid w:val="003431FB"/>
    <w:rsid w:val="0034490C"/>
    <w:rsid w:val="00344D83"/>
    <w:rsid w:val="00346E15"/>
    <w:rsid w:val="00347033"/>
    <w:rsid w:val="00350903"/>
    <w:rsid w:val="00351001"/>
    <w:rsid w:val="003511A1"/>
    <w:rsid w:val="00352B94"/>
    <w:rsid w:val="003559AD"/>
    <w:rsid w:val="00355B2B"/>
    <w:rsid w:val="00360646"/>
    <w:rsid w:val="00361972"/>
    <w:rsid w:val="0036208D"/>
    <w:rsid w:val="00363638"/>
    <w:rsid w:val="00363F7F"/>
    <w:rsid w:val="00364C3D"/>
    <w:rsid w:val="00367459"/>
    <w:rsid w:val="0037164E"/>
    <w:rsid w:val="00372057"/>
    <w:rsid w:val="0037240A"/>
    <w:rsid w:val="00372E18"/>
    <w:rsid w:val="00372F96"/>
    <w:rsid w:val="003736D0"/>
    <w:rsid w:val="0037384F"/>
    <w:rsid w:val="003751F0"/>
    <w:rsid w:val="00375902"/>
    <w:rsid w:val="00380A06"/>
    <w:rsid w:val="00382E19"/>
    <w:rsid w:val="00382F25"/>
    <w:rsid w:val="0038308A"/>
    <w:rsid w:val="00391335"/>
    <w:rsid w:val="003915AB"/>
    <w:rsid w:val="00391743"/>
    <w:rsid w:val="00392E86"/>
    <w:rsid w:val="00393004"/>
    <w:rsid w:val="00393195"/>
    <w:rsid w:val="00394205"/>
    <w:rsid w:val="00394850"/>
    <w:rsid w:val="00395E87"/>
    <w:rsid w:val="00395F51"/>
    <w:rsid w:val="00396D61"/>
    <w:rsid w:val="003A1263"/>
    <w:rsid w:val="003A18C3"/>
    <w:rsid w:val="003A1910"/>
    <w:rsid w:val="003A7CA6"/>
    <w:rsid w:val="003B0970"/>
    <w:rsid w:val="003B13A4"/>
    <w:rsid w:val="003B15B8"/>
    <w:rsid w:val="003B3B18"/>
    <w:rsid w:val="003B410E"/>
    <w:rsid w:val="003B62BD"/>
    <w:rsid w:val="003B6398"/>
    <w:rsid w:val="003B658D"/>
    <w:rsid w:val="003B6A43"/>
    <w:rsid w:val="003B7667"/>
    <w:rsid w:val="003B7693"/>
    <w:rsid w:val="003C2317"/>
    <w:rsid w:val="003C2F82"/>
    <w:rsid w:val="003C34C8"/>
    <w:rsid w:val="003C37EA"/>
    <w:rsid w:val="003C39A7"/>
    <w:rsid w:val="003C3C35"/>
    <w:rsid w:val="003C3CAF"/>
    <w:rsid w:val="003C454D"/>
    <w:rsid w:val="003C58A4"/>
    <w:rsid w:val="003D10F1"/>
    <w:rsid w:val="003D1807"/>
    <w:rsid w:val="003D3A91"/>
    <w:rsid w:val="003D3F2C"/>
    <w:rsid w:val="003D42A3"/>
    <w:rsid w:val="003D449E"/>
    <w:rsid w:val="003D6738"/>
    <w:rsid w:val="003D79E7"/>
    <w:rsid w:val="003D7A7D"/>
    <w:rsid w:val="003E086E"/>
    <w:rsid w:val="003E0B66"/>
    <w:rsid w:val="003E0D7C"/>
    <w:rsid w:val="003E18C7"/>
    <w:rsid w:val="003E1F89"/>
    <w:rsid w:val="003E20EF"/>
    <w:rsid w:val="003E49DC"/>
    <w:rsid w:val="003E4CDA"/>
    <w:rsid w:val="003E57F7"/>
    <w:rsid w:val="003E596F"/>
    <w:rsid w:val="003E7F69"/>
    <w:rsid w:val="003F3953"/>
    <w:rsid w:val="003F3CC6"/>
    <w:rsid w:val="003F3F32"/>
    <w:rsid w:val="003F4B81"/>
    <w:rsid w:val="003F6E25"/>
    <w:rsid w:val="003F7256"/>
    <w:rsid w:val="003F7C2E"/>
    <w:rsid w:val="003F7DF7"/>
    <w:rsid w:val="004028EA"/>
    <w:rsid w:val="004032C2"/>
    <w:rsid w:val="0040494E"/>
    <w:rsid w:val="00404B9F"/>
    <w:rsid w:val="00406325"/>
    <w:rsid w:val="0041123E"/>
    <w:rsid w:val="0041252F"/>
    <w:rsid w:val="00412A37"/>
    <w:rsid w:val="004147FF"/>
    <w:rsid w:val="00414AEB"/>
    <w:rsid w:val="004151BC"/>
    <w:rsid w:val="00417922"/>
    <w:rsid w:val="004200E6"/>
    <w:rsid w:val="0042106C"/>
    <w:rsid w:val="004218EE"/>
    <w:rsid w:val="00421C3C"/>
    <w:rsid w:val="00422CB5"/>
    <w:rsid w:val="004238E3"/>
    <w:rsid w:val="00424C8B"/>
    <w:rsid w:val="00425861"/>
    <w:rsid w:val="0043001C"/>
    <w:rsid w:val="004320C3"/>
    <w:rsid w:val="00432B99"/>
    <w:rsid w:val="00432E86"/>
    <w:rsid w:val="00434435"/>
    <w:rsid w:val="00436BE8"/>
    <w:rsid w:val="00437089"/>
    <w:rsid w:val="004376FE"/>
    <w:rsid w:val="004415DF"/>
    <w:rsid w:val="004422BA"/>
    <w:rsid w:val="00442BEA"/>
    <w:rsid w:val="00443BFF"/>
    <w:rsid w:val="00444EA9"/>
    <w:rsid w:val="00445BD2"/>
    <w:rsid w:val="004466A5"/>
    <w:rsid w:val="00447819"/>
    <w:rsid w:val="004513C2"/>
    <w:rsid w:val="00454179"/>
    <w:rsid w:val="00454378"/>
    <w:rsid w:val="004544B4"/>
    <w:rsid w:val="004554A1"/>
    <w:rsid w:val="0045573E"/>
    <w:rsid w:val="00456C52"/>
    <w:rsid w:val="00457090"/>
    <w:rsid w:val="00457109"/>
    <w:rsid w:val="0045762E"/>
    <w:rsid w:val="00461ABC"/>
    <w:rsid w:val="00462627"/>
    <w:rsid w:val="00462D0D"/>
    <w:rsid w:val="004639CF"/>
    <w:rsid w:val="0046458C"/>
    <w:rsid w:val="004666FB"/>
    <w:rsid w:val="0046772B"/>
    <w:rsid w:val="00467849"/>
    <w:rsid w:val="00467A4B"/>
    <w:rsid w:val="00467B58"/>
    <w:rsid w:val="0047118D"/>
    <w:rsid w:val="00471BD6"/>
    <w:rsid w:val="004737D5"/>
    <w:rsid w:val="00475F7B"/>
    <w:rsid w:val="00476B38"/>
    <w:rsid w:val="00476D95"/>
    <w:rsid w:val="00480152"/>
    <w:rsid w:val="00480AD4"/>
    <w:rsid w:val="004827DC"/>
    <w:rsid w:val="00483608"/>
    <w:rsid w:val="0048423C"/>
    <w:rsid w:val="004843D4"/>
    <w:rsid w:val="00484EB5"/>
    <w:rsid w:val="0048572E"/>
    <w:rsid w:val="00485AF7"/>
    <w:rsid w:val="00485BFE"/>
    <w:rsid w:val="0048634A"/>
    <w:rsid w:val="00493911"/>
    <w:rsid w:val="00493D80"/>
    <w:rsid w:val="00493F64"/>
    <w:rsid w:val="0049401E"/>
    <w:rsid w:val="00494813"/>
    <w:rsid w:val="00494D4D"/>
    <w:rsid w:val="004954F0"/>
    <w:rsid w:val="00495858"/>
    <w:rsid w:val="004A045B"/>
    <w:rsid w:val="004A14A4"/>
    <w:rsid w:val="004A1995"/>
    <w:rsid w:val="004A3C40"/>
    <w:rsid w:val="004A4536"/>
    <w:rsid w:val="004A7007"/>
    <w:rsid w:val="004A7180"/>
    <w:rsid w:val="004A7E76"/>
    <w:rsid w:val="004B2CF9"/>
    <w:rsid w:val="004B59C0"/>
    <w:rsid w:val="004B5AAA"/>
    <w:rsid w:val="004B660A"/>
    <w:rsid w:val="004B73C3"/>
    <w:rsid w:val="004B79B0"/>
    <w:rsid w:val="004C25E4"/>
    <w:rsid w:val="004C4E16"/>
    <w:rsid w:val="004C6D39"/>
    <w:rsid w:val="004D131C"/>
    <w:rsid w:val="004D35F5"/>
    <w:rsid w:val="004D3A60"/>
    <w:rsid w:val="004D4641"/>
    <w:rsid w:val="004D6220"/>
    <w:rsid w:val="004D789E"/>
    <w:rsid w:val="004E267C"/>
    <w:rsid w:val="004E345E"/>
    <w:rsid w:val="004E3EA4"/>
    <w:rsid w:val="004E62AA"/>
    <w:rsid w:val="004E750D"/>
    <w:rsid w:val="004F05D4"/>
    <w:rsid w:val="004F138A"/>
    <w:rsid w:val="004F1800"/>
    <w:rsid w:val="004F1F25"/>
    <w:rsid w:val="004F21DA"/>
    <w:rsid w:val="004F466C"/>
    <w:rsid w:val="004F51BF"/>
    <w:rsid w:val="004F7C63"/>
    <w:rsid w:val="0050185B"/>
    <w:rsid w:val="00501A4F"/>
    <w:rsid w:val="0050271E"/>
    <w:rsid w:val="005029C1"/>
    <w:rsid w:val="005032D2"/>
    <w:rsid w:val="005039CA"/>
    <w:rsid w:val="00504740"/>
    <w:rsid w:val="0050526C"/>
    <w:rsid w:val="0050794A"/>
    <w:rsid w:val="00510A5E"/>
    <w:rsid w:val="00510A8C"/>
    <w:rsid w:val="00511E72"/>
    <w:rsid w:val="0051227B"/>
    <w:rsid w:val="00512407"/>
    <w:rsid w:val="00512A36"/>
    <w:rsid w:val="005130EA"/>
    <w:rsid w:val="005138E3"/>
    <w:rsid w:val="005144CE"/>
    <w:rsid w:val="005153FD"/>
    <w:rsid w:val="00515B5D"/>
    <w:rsid w:val="00517874"/>
    <w:rsid w:val="0052084B"/>
    <w:rsid w:val="0052238A"/>
    <w:rsid w:val="005257F4"/>
    <w:rsid w:val="00525BD5"/>
    <w:rsid w:val="0052687F"/>
    <w:rsid w:val="00526ED4"/>
    <w:rsid w:val="0052744A"/>
    <w:rsid w:val="005274BF"/>
    <w:rsid w:val="0053202B"/>
    <w:rsid w:val="00532C14"/>
    <w:rsid w:val="005334A8"/>
    <w:rsid w:val="00533E72"/>
    <w:rsid w:val="00536B88"/>
    <w:rsid w:val="00537E6A"/>
    <w:rsid w:val="00540831"/>
    <w:rsid w:val="00540D91"/>
    <w:rsid w:val="005428D2"/>
    <w:rsid w:val="00542ABA"/>
    <w:rsid w:val="00543619"/>
    <w:rsid w:val="00546CCE"/>
    <w:rsid w:val="005471E7"/>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C98"/>
    <w:rsid w:val="00575E84"/>
    <w:rsid w:val="005770FD"/>
    <w:rsid w:val="00580429"/>
    <w:rsid w:val="00584318"/>
    <w:rsid w:val="00584DF0"/>
    <w:rsid w:val="0058600C"/>
    <w:rsid w:val="0058607B"/>
    <w:rsid w:val="00586C15"/>
    <w:rsid w:val="00586F8A"/>
    <w:rsid w:val="0058723F"/>
    <w:rsid w:val="005874C2"/>
    <w:rsid w:val="005876AB"/>
    <w:rsid w:val="0059004E"/>
    <w:rsid w:val="00590196"/>
    <w:rsid w:val="0059052D"/>
    <w:rsid w:val="00590C49"/>
    <w:rsid w:val="00591DF1"/>
    <w:rsid w:val="00594623"/>
    <w:rsid w:val="00596479"/>
    <w:rsid w:val="00596BA6"/>
    <w:rsid w:val="005972DB"/>
    <w:rsid w:val="00597E65"/>
    <w:rsid w:val="005A0764"/>
    <w:rsid w:val="005A0F88"/>
    <w:rsid w:val="005A12D7"/>
    <w:rsid w:val="005A1B3C"/>
    <w:rsid w:val="005A2F79"/>
    <w:rsid w:val="005A31EB"/>
    <w:rsid w:val="005A3894"/>
    <w:rsid w:val="005A3AA8"/>
    <w:rsid w:val="005A3E23"/>
    <w:rsid w:val="005A5336"/>
    <w:rsid w:val="005A66E6"/>
    <w:rsid w:val="005A6841"/>
    <w:rsid w:val="005A7D7A"/>
    <w:rsid w:val="005B08FD"/>
    <w:rsid w:val="005B107C"/>
    <w:rsid w:val="005B22E3"/>
    <w:rsid w:val="005B239E"/>
    <w:rsid w:val="005B2F2C"/>
    <w:rsid w:val="005B3455"/>
    <w:rsid w:val="005B3609"/>
    <w:rsid w:val="005B489F"/>
    <w:rsid w:val="005B63AF"/>
    <w:rsid w:val="005B6ED6"/>
    <w:rsid w:val="005B6F4B"/>
    <w:rsid w:val="005C0B65"/>
    <w:rsid w:val="005C25B1"/>
    <w:rsid w:val="005C3654"/>
    <w:rsid w:val="005C3CCB"/>
    <w:rsid w:val="005C424E"/>
    <w:rsid w:val="005C6241"/>
    <w:rsid w:val="005C696E"/>
    <w:rsid w:val="005D1A30"/>
    <w:rsid w:val="005D3480"/>
    <w:rsid w:val="005D5AD8"/>
    <w:rsid w:val="005D6CCE"/>
    <w:rsid w:val="005D6F0C"/>
    <w:rsid w:val="005E0BBC"/>
    <w:rsid w:val="005E1370"/>
    <w:rsid w:val="005E13A2"/>
    <w:rsid w:val="005E2C8F"/>
    <w:rsid w:val="005E2D2A"/>
    <w:rsid w:val="005E4D0C"/>
    <w:rsid w:val="005E713B"/>
    <w:rsid w:val="005F0424"/>
    <w:rsid w:val="005F05A8"/>
    <w:rsid w:val="005F24B2"/>
    <w:rsid w:val="005F2520"/>
    <w:rsid w:val="005F28E2"/>
    <w:rsid w:val="005F51ED"/>
    <w:rsid w:val="005F53D2"/>
    <w:rsid w:val="005F55A1"/>
    <w:rsid w:val="005F6098"/>
    <w:rsid w:val="005F65F9"/>
    <w:rsid w:val="005F6E98"/>
    <w:rsid w:val="005F6FF0"/>
    <w:rsid w:val="005F7B8C"/>
    <w:rsid w:val="005F7EE4"/>
    <w:rsid w:val="006006DD"/>
    <w:rsid w:val="00601A42"/>
    <w:rsid w:val="00601D09"/>
    <w:rsid w:val="00602869"/>
    <w:rsid w:val="00604AB1"/>
    <w:rsid w:val="0060513E"/>
    <w:rsid w:val="00607303"/>
    <w:rsid w:val="00607E16"/>
    <w:rsid w:val="00607F7A"/>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3C"/>
    <w:rsid w:val="0062139C"/>
    <w:rsid w:val="006216FE"/>
    <w:rsid w:val="00621793"/>
    <w:rsid w:val="00621F4C"/>
    <w:rsid w:val="00622405"/>
    <w:rsid w:val="00622BDC"/>
    <w:rsid w:val="00622D82"/>
    <w:rsid w:val="0062459A"/>
    <w:rsid w:val="0062475D"/>
    <w:rsid w:val="00624DBD"/>
    <w:rsid w:val="00625C14"/>
    <w:rsid w:val="006263D3"/>
    <w:rsid w:val="00626B4F"/>
    <w:rsid w:val="00626DE9"/>
    <w:rsid w:val="00627D20"/>
    <w:rsid w:val="006304D9"/>
    <w:rsid w:val="00631AD3"/>
    <w:rsid w:val="00632AD8"/>
    <w:rsid w:val="00633EEF"/>
    <w:rsid w:val="006340D9"/>
    <w:rsid w:val="00636F4B"/>
    <w:rsid w:val="006406F2"/>
    <w:rsid w:val="006417BE"/>
    <w:rsid w:val="006419F8"/>
    <w:rsid w:val="00643C21"/>
    <w:rsid w:val="006446D2"/>
    <w:rsid w:val="00645CB4"/>
    <w:rsid w:val="006466FB"/>
    <w:rsid w:val="00647E5F"/>
    <w:rsid w:val="0065173D"/>
    <w:rsid w:val="00651D83"/>
    <w:rsid w:val="00653441"/>
    <w:rsid w:val="00653538"/>
    <w:rsid w:val="00653769"/>
    <w:rsid w:val="00654FD1"/>
    <w:rsid w:val="006551AB"/>
    <w:rsid w:val="00655722"/>
    <w:rsid w:val="00656127"/>
    <w:rsid w:val="00660146"/>
    <w:rsid w:val="00664C7D"/>
    <w:rsid w:val="0066750C"/>
    <w:rsid w:val="006705B9"/>
    <w:rsid w:val="00672D75"/>
    <w:rsid w:val="006747B8"/>
    <w:rsid w:val="006748FE"/>
    <w:rsid w:val="00674E31"/>
    <w:rsid w:val="006750B6"/>
    <w:rsid w:val="0067547B"/>
    <w:rsid w:val="00675686"/>
    <w:rsid w:val="006806ED"/>
    <w:rsid w:val="006808DD"/>
    <w:rsid w:val="00682F62"/>
    <w:rsid w:val="00684BA6"/>
    <w:rsid w:val="006877D8"/>
    <w:rsid w:val="00687C6F"/>
    <w:rsid w:val="00687DC1"/>
    <w:rsid w:val="0069019C"/>
    <w:rsid w:val="00690499"/>
    <w:rsid w:val="006916F9"/>
    <w:rsid w:val="006A22D0"/>
    <w:rsid w:val="006A23CB"/>
    <w:rsid w:val="006A534B"/>
    <w:rsid w:val="006B08DD"/>
    <w:rsid w:val="006B0B59"/>
    <w:rsid w:val="006B1E93"/>
    <w:rsid w:val="006B29A2"/>
    <w:rsid w:val="006B2C14"/>
    <w:rsid w:val="006B3BF4"/>
    <w:rsid w:val="006B57DE"/>
    <w:rsid w:val="006B6E48"/>
    <w:rsid w:val="006C13B3"/>
    <w:rsid w:val="006C38C9"/>
    <w:rsid w:val="006C3FBA"/>
    <w:rsid w:val="006C78D0"/>
    <w:rsid w:val="006C7D2A"/>
    <w:rsid w:val="006D0797"/>
    <w:rsid w:val="006D2919"/>
    <w:rsid w:val="006D4A88"/>
    <w:rsid w:val="006D59E7"/>
    <w:rsid w:val="006D67A4"/>
    <w:rsid w:val="006E26C3"/>
    <w:rsid w:val="006E5035"/>
    <w:rsid w:val="006E50C8"/>
    <w:rsid w:val="006E52F4"/>
    <w:rsid w:val="006E6DDF"/>
    <w:rsid w:val="006E77BF"/>
    <w:rsid w:val="006E7985"/>
    <w:rsid w:val="006F047A"/>
    <w:rsid w:val="006F0DEB"/>
    <w:rsid w:val="006F154B"/>
    <w:rsid w:val="006F37A4"/>
    <w:rsid w:val="006F43A3"/>
    <w:rsid w:val="006F6A70"/>
    <w:rsid w:val="006F6BED"/>
    <w:rsid w:val="006F6FF8"/>
    <w:rsid w:val="006F728C"/>
    <w:rsid w:val="006F78CD"/>
    <w:rsid w:val="00700275"/>
    <w:rsid w:val="0070086B"/>
    <w:rsid w:val="00700E0F"/>
    <w:rsid w:val="007045FF"/>
    <w:rsid w:val="00704969"/>
    <w:rsid w:val="007052E3"/>
    <w:rsid w:val="007055F9"/>
    <w:rsid w:val="0070567D"/>
    <w:rsid w:val="007056F7"/>
    <w:rsid w:val="00710F7F"/>
    <w:rsid w:val="00711E90"/>
    <w:rsid w:val="0071220A"/>
    <w:rsid w:val="007135A0"/>
    <w:rsid w:val="007144AD"/>
    <w:rsid w:val="007148A5"/>
    <w:rsid w:val="00715538"/>
    <w:rsid w:val="007171FC"/>
    <w:rsid w:val="00721D8A"/>
    <w:rsid w:val="00722334"/>
    <w:rsid w:val="00722925"/>
    <w:rsid w:val="007229AD"/>
    <w:rsid w:val="00724550"/>
    <w:rsid w:val="00724AED"/>
    <w:rsid w:val="0072547A"/>
    <w:rsid w:val="007279DB"/>
    <w:rsid w:val="00731420"/>
    <w:rsid w:val="00731FCA"/>
    <w:rsid w:val="00732599"/>
    <w:rsid w:val="00733210"/>
    <w:rsid w:val="00733683"/>
    <w:rsid w:val="00733A70"/>
    <w:rsid w:val="00733D38"/>
    <w:rsid w:val="00734F63"/>
    <w:rsid w:val="007354AC"/>
    <w:rsid w:val="00735D08"/>
    <w:rsid w:val="007364A2"/>
    <w:rsid w:val="007379E5"/>
    <w:rsid w:val="0074061F"/>
    <w:rsid w:val="00740E7F"/>
    <w:rsid w:val="00741E1E"/>
    <w:rsid w:val="007439AD"/>
    <w:rsid w:val="007454C3"/>
    <w:rsid w:val="00745766"/>
    <w:rsid w:val="00745C9C"/>
    <w:rsid w:val="007474FB"/>
    <w:rsid w:val="00747AB8"/>
    <w:rsid w:val="0075166D"/>
    <w:rsid w:val="00751745"/>
    <w:rsid w:val="007517FC"/>
    <w:rsid w:val="00752559"/>
    <w:rsid w:val="00752564"/>
    <w:rsid w:val="00752C31"/>
    <w:rsid w:val="00752DF3"/>
    <w:rsid w:val="00753E43"/>
    <w:rsid w:val="00755C2F"/>
    <w:rsid w:val="007579C9"/>
    <w:rsid w:val="0076130F"/>
    <w:rsid w:val="00761BB9"/>
    <w:rsid w:val="00761ED5"/>
    <w:rsid w:val="007624D6"/>
    <w:rsid w:val="00762A69"/>
    <w:rsid w:val="00762DB1"/>
    <w:rsid w:val="00764163"/>
    <w:rsid w:val="007679C6"/>
    <w:rsid w:val="00770CB2"/>
    <w:rsid w:val="00770F6E"/>
    <w:rsid w:val="007712AE"/>
    <w:rsid w:val="00771FF0"/>
    <w:rsid w:val="007742B6"/>
    <w:rsid w:val="00774C31"/>
    <w:rsid w:val="00775CC0"/>
    <w:rsid w:val="00776D67"/>
    <w:rsid w:val="007811F8"/>
    <w:rsid w:val="00781C1E"/>
    <w:rsid w:val="00783CC8"/>
    <w:rsid w:val="00783F8F"/>
    <w:rsid w:val="00784597"/>
    <w:rsid w:val="00784CE3"/>
    <w:rsid w:val="00784F75"/>
    <w:rsid w:val="00786432"/>
    <w:rsid w:val="00786C68"/>
    <w:rsid w:val="00790FBC"/>
    <w:rsid w:val="0079107D"/>
    <w:rsid w:val="0079244B"/>
    <w:rsid w:val="00793CE6"/>
    <w:rsid w:val="00795BF5"/>
    <w:rsid w:val="007962CB"/>
    <w:rsid w:val="00796F8C"/>
    <w:rsid w:val="007A2ADC"/>
    <w:rsid w:val="007A537D"/>
    <w:rsid w:val="007A6CA1"/>
    <w:rsid w:val="007B0E1F"/>
    <w:rsid w:val="007B3AF3"/>
    <w:rsid w:val="007B3BB1"/>
    <w:rsid w:val="007B45F6"/>
    <w:rsid w:val="007B527E"/>
    <w:rsid w:val="007B5A7A"/>
    <w:rsid w:val="007B6E3D"/>
    <w:rsid w:val="007C0497"/>
    <w:rsid w:val="007C2A5D"/>
    <w:rsid w:val="007C2B4C"/>
    <w:rsid w:val="007C35EA"/>
    <w:rsid w:val="007C3F15"/>
    <w:rsid w:val="007C43CC"/>
    <w:rsid w:val="007C71D1"/>
    <w:rsid w:val="007D05D0"/>
    <w:rsid w:val="007D57E0"/>
    <w:rsid w:val="007D7CEC"/>
    <w:rsid w:val="007E1240"/>
    <w:rsid w:val="007E2A22"/>
    <w:rsid w:val="007E43AC"/>
    <w:rsid w:val="007E6DA2"/>
    <w:rsid w:val="007E7D15"/>
    <w:rsid w:val="007F0499"/>
    <w:rsid w:val="007F065F"/>
    <w:rsid w:val="007F090D"/>
    <w:rsid w:val="007F11BB"/>
    <w:rsid w:val="007F1D40"/>
    <w:rsid w:val="007F1DC6"/>
    <w:rsid w:val="007F276F"/>
    <w:rsid w:val="007F3D73"/>
    <w:rsid w:val="007F41D0"/>
    <w:rsid w:val="007F428D"/>
    <w:rsid w:val="007F4AC4"/>
    <w:rsid w:val="007F4D9D"/>
    <w:rsid w:val="007F5132"/>
    <w:rsid w:val="007F5C98"/>
    <w:rsid w:val="007F6127"/>
    <w:rsid w:val="007F69AE"/>
    <w:rsid w:val="00800060"/>
    <w:rsid w:val="008004E1"/>
    <w:rsid w:val="00801468"/>
    <w:rsid w:val="0080171B"/>
    <w:rsid w:val="008033C9"/>
    <w:rsid w:val="00805B9C"/>
    <w:rsid w:val="0081013F"/>
    <w:rsid w:val="008118E5"/>
    <w:rsid w:val="00812B1E"/>
    <w:rsid w:val="00813091"/>
    <w:rsid w:val="008131A6"/>
    <w:rsid w:val="008159D3"/>
    <w:rsid w:val="00815E1A"/>
    <w:rsid w:val="0081648C"/>
    <w:rsid w:val="0081760E"/>
    <w:rsid w:val="0081767F"/>
    <w:rsid w:val="008177CA"/>
    <w:rsid w:val="00817B23"/>
    <w:rsid w:val="008200C2"/>
    <w:rsid w:val="00820E7E"/>
    <w:rsid w:val="0082101D"/>
    <w:rsid w:val="0082125F"/>
    <w:rsid w:val="00821D09"/>
    <w:rsid w:val="00822569"/>
    <w:rsid w:val="00822664"/>
    <w:rsid w:val="008227EA"/>
    <w:rsid w:val="00824488"/>
    <w:rsid w:val="00824591"/>
    <w:rsid w:val="00824F4D"/>
    <w:rsid w:val="00825241"/>
    <w:rsid w:val="008271C7"/>
    <w:rsid w:val="0082739E"/>
    <w:rsid w:val="00830688"/>
    <w:rsid w:val="00830887"/>
    <w:rsid w:val="00830D55"/>
    <w:rsid w:val="008321D6"/>
    <w:rsid w:val="00832395"/>
    <w:rsid w:val="00834B8B"/>
    <w:rsid w:val="00835881"/>
    <w:rsid w:val="00836E3F"/>
    <w:rsid w:val="00836EF6"/>
    <w:rsid w:val="008403E2"/>
    <w:rsid w:val="008419BA"/>
    <w:rsid w:val="00842136"/>
    <w:rsid w:val="00842BE4"/>
    <w:rsid w:val="0084346B"/>
    <w:rsid w:val="00843F0D"/>
    <w:rsid w:val="008452CB"/>
    <w:rsid w:val="00845FA8"/>
    <w:rsid w:val="00846FB7"/>
    <w:rsid w:val="00850939"/>
    <w:rsid w:val="00852D1C"/>
    <w:rsid w:val="0085352D"/>
    <w:rsid w:val="0085390B"/>
    <w:rsid w:val="00855603"/>
    <w:rsid w:val="00855709"/>
    <w:rsid w:val="00855DE0"/>
    <w:rsid w:val="00855E1C"/>
    <w:rsid w:val="00856E6A"/>
    <w:rsid w:val="00857BEA"/>
    <w:rsid w:val="0086007A"/>
    <w:rsid w:val="00860F50"/>
    <w:rsid w:val="00861AC6"/>
    <w:rsid w:val="00862B15"/>
    <w:rsid w:val="0086434E"/>
    <w:rsid w:val="00865A55"/>
    <w:rsid w:val="00866ABF"/>
    <w:rsid w:val="00866E7D"/>
    <w:rsid w:val="00870A50"/>
    <w:rsid w:val="0087165B"/>
    <w:rsid w:val="00871AF0"/>
    <w:rsid w:val="00872A23"/>
    <w:rsid w:val="00872A24"/>
    <w:rsid w:val="00872C3C"/>
    <w:rsid w:val="00874F49"/>
    <w:rsid w:val="00880698"/>
    <w:rsid w:val="0088138D"/>
    <w:rsid w:val="00881BDC"/>
    <w:rsid w:val="00883474"/>
    <w:rsid w:val="008834C1"/>
    <w:rsid w:val="00884C10"/>
    <w:rsid w:val="008851EB"/>
    <w:rsid w:val="0088574D"/>
    <w:rsid w:val="00885EA7"/>
    <w:rsid w:val="008865AA"/>
    <w:rsid w:val="008878F1"/>
    <w:rsid w:val="00887EDB"/>
    <w:rsid w:val="008900E4"/>
    <w:rsid w:val="008902D8"/>
    <w:rsid w:val="00890CC3"/>
    <w:rsid w:val="00890D02"/>
    <w:rsid w:val="00891422"/>
    <w:rsid w:val="008915E6"/>
    <w:rsid w:val="00892E5E"/>
    <w:rsid w:val="00897FEB"/>
    <w:rsid w:val="008A1130"/>
    <w:rsid w:val="008A18F5"/>
    <w:rsid w:val="008A24E0"/>
    <w:rsid w:val="008A3BB3"/>
    <w:rsid w:val="008A525D"/>
    <w:rsid w:val="008A5FC9"/>
    <w:rsid w:val="008A636B"/>
    <w:rsid w:val="008A6405"/>
    <w:rsid w:val="008A70D6"/>
    <w:rsid w:val="008B0B81"/>
    <w:rsid w:val="008B1810"/>
    <w:rsid w:val="008B1C02"/>
    <w:rsid w:val="008B2362"/>
    <w:rsid w:val="008B324D"/>
    <w:rsid w:val="008B45A9"/>
    <w:rsid w:val="008B4F3A"/>
    <w:rsid w:val="008B5C9A"/>
    <w:rsid w:val="008B60C0"/>
    <w:rsid w:val="008B6834"/>
    <w:rsid w:val="008B7FC5"/>
    <w:rsid w:val="008C2B24"/>
    <w:rsid w:val="008C2B42"/>
    <w:rsid w:val="008C5760"/>
    <w:rsid w:val="008C5B98"/>
    <w:rsid w:val="008C684E"/>
    <w:rsid w:val="008D09C3"/>
    <w:rsid w:val="008D0ABA"/>
    <w:rsid w:val="008D1B19"/>
    <w:rsid w:val="008D3B59"/>
    <w:rsid w:val="008D461D"/>
    <w:rsid w:val="008E2E90"/>
    <w:rsid w:val="008E397E"/>
    <w:rsid w:val="008E429B"/>
    <w:rsid w:val="008E668F"/>
    <w:rsid w:val="008F08C4"/>
    <w:rsid w:val="008F1A7C"/>
    <w:rsid w:val="008F3232"/>
    <w:rsid w:val="008F749F"/>
    <w:rsid w:val="0090246B"/>
    <w:rsid w:val="00902760"/>
    <w:rsid w:val="00902771"/>
    <w:rsid w:val="00904367"/>
    <w:rsid w:val="00906E7B"/>
    <w:rsid w:val="00910280"/>
    <w:rsid w:val="0091205C"/>
    <w:rsid w:val="0091320B"/>
    <w:rsid w:val="009137A3"/>
    <w:rsid w:val="00914282"/>
    <w:rsid w:val="00915FAE"/>
    <w:rsid w:val="009160DC"/>
    <w:rsid w:val="00916D18"/>
    <w:rsid w:val="0091704F"/>
    <w:rsid w:val="00920606"/>
    <w:rsid w:val="00921189"/>
    <w:rsid w:val="00922E3A"/>
    <w:rsid w:val="009235EB"/>
    <w:rsid w:val="009245CE"/>
    <w:rsid w:val="00925020"/>
    <w:rsid w:val="0092558F"/>
    <w:rsid w:val="009259C6"/>
    <w:rsid w:val="00925F13"/>
    <w:rsid w:val="00926E63"/>
    <w:rsid w:val="0092728F"/>
    <w:rsid w:val="00930948"/>
    <w:rsid w:val="009315AF"/>
    <w:rsid w:val="00932B68"/>
    <w:rsid w:val="00932CDB"/>
    <w:rsid w:val="0093455E"/>
    <w:rsid w:val="009346AA"/>
    <w:rsid w:val="009348A5"/>
    <w:rsid w:val="009348E1"/>
    <w:rsid w:val="00934B27"/>
    <w:rsid w:val="00934FDE"/>
    <w:rsid w:val="0093506A"/>
    <w:rsid w:val="009365D2"/>
    <w:rsid w:val="00936733"/>
    <w:rsid w:val="0093676B"/>
    <w:rsid w:val="00936E0F"/>
    <w:rsid w:val="00937300"/>
    <w:rsid w:val="0094003C"/>
    <w:rsid w:val="00940AE2"/>
    <w:rsid w:val="00940BD9"/>
    <w:rsid w:val="00942794"/>
    <w:rsid w:val="009469F0"/>
    <w:rsid w:val="0095134C"/>
    <w:rsid w:val="009519D1"/>
    <w:rsid w:val="00952562"/>
    <w:rsid w:val="009533B9"/>
    <w:rsid w:val="009548B5"/>
    <w:rsid w:val="009548F7"/>
    <w:rsid w:val="009552A0"/>
    <w:rsid w:val="0095727E"/>
    <w:rsid w:val="009627A1"/>
    <w:rsid w:val="00963C2A"/>
    <w:rsid w:val="00963DD1"/>
    <w:rsid w:val="00963E28"/>
    <w:rsid w:val="0096424D"/>
    <w:rsid w:val="009651D4"/>
    <w:rsid w:val="00965490"/>
    <w:rsid w:val="009655C2"/>
    <w:rsid w:val="00965B46"/>
    <w:rsid w:val="0096604E"/>
    <w:rsid w:val="00966C94"/>
    <w:rsid w:val="00970BF8"/>
    <w:rsid w:val="00970F75"/>
    <w:rsid w:val="0097111B"/>
    <w:rsid w:val="009714B3"/>
    <w:rsid w:val="0097304C"/>
    <w:rsid w:val="00975674"/>
    <w:rsid w:val="00975B0B"/>
    <w:rsid w:val="00975F60"/>
    <w:rsid w:val="0098014D"/>
    <w:rsid w:val="00980362"/>
    <w:rsid w:val="009808A3"/>
    <w:rsid w:val="00980913"/>
    <w:rsid w:val="00982127"/>
    <w:rsid w:val="00982F84"/>
    <w:rsid w:val="00985A16"/>
    <w:rsid w:val="00985B11"/>
    <w:rsid w:val="00991034"/>
    <w:rsid w:val="00991595"/>
    <w:rsid w:val="00991A33"/>
    <w:rsid w:val="00991DF3"/>
    <w:rsid w:val="009922B3"/>
    <w:rsid w:val="00993181"/>
    <w:rsid w:val="00994532"/>
    <w:rsid w:val="0099639A"/>
    <w:rsid w:val="00997159"/>
    <w:rsid w:val="00997595"/>
    <w:rsid w:val="009A0B4F"/>
    <w:rsid w:val="009A0FF3"/>
    <w:rsid w:val="009A2451"/>
    <w:rsid w:val="009A2CF2"/>
    <w:rsid w:val="009A32E4"/>
    <w:rsid w:val="009A59BD"/>
    <w:rsid w:val="009B01B0"/>
    <w:rsid w:val="009B01CB"/>
    <w:rsid w:val="009B0290"/>
    <w:rsid w:val="009B0C69"/>
    <w:rsid w:val="009B0CCA"/>
    <w:rsid w:val="009B121C"/>
    <w:rsid w:val="009B14A4"/>
    <w:rsid w:val="009B22C8"/>
    <w:rsid w:val="009B29C9"/>
    <w:rsid w:val="009B3721"/>
    <w:rsid w:val="009B3881"/>
    <w:rsid w:val="009B5002"/>
    <w:rsid w:val="009B5DF3"/>
    <w:rsid w:val="009B62A9"/>
    <w:rsid w:val="009B669D"/>
    <w:rsid w:val="009B7752"/>
    <w:rsid w:val="009C067C"/>
    <w:rsid w:val="009C0C3B"/>
    <w:rsid w:val="009C119A"/>
    <w:rsid w:val="009C14AA"/>
    <w:rsid w:val="009C16B8"/>
    <w:rsid w:val="009C34A9"/>
    <w:rsid w:val="009C7682"/>
    <w:rsid w:val="009C7BC4"/>
    <w:rsid w:val="009D01B6"/>
    <w:rsid w:val="009D04AF"/>
    <w:rsid w:val="009D1FAF"/>
    <w:rsid w:val="009D3F59"/>
    <w:rsid w:val="009D5761"/>
    <w:rsid w:val="009D6B6A"/>
    <w:rsid w:val="009E08EF"/>
    <w:rsid w:val="009E1907"/>
    <w:rsid w:val="009E1F54"/>
    <w:rsid w:val="009E2C34"/>
    <w:rsid w:val="009E326B"/>
    <w:rsid w:val="009E3A18"/>
    <w:rsid w:val="009E5821"/>
    <w:rsid w:val="009E73C9"/>
    <w:rsid w:val="009E7639"/>
    <w:rsid w:val="009F0032"/>
    <w:rsid w:val="009F35E9"/>
    <w:rsid w:val="009F6232"/>
    <w:rsid w:val="00A00F9C"/>
    <w:rsid w:val="00A018AA"/>
    <w:rsid w:val="00A02F00"/>
    <w:rsid w:val="00A02F5E"/>
    <w:rsid w:val="00A034B0"/>
    <w:rsid w:val="00A0458E"/>
    <w:rsid w:val="00A060AB"/>
    <w:rsid w:val="00A0640C"/>
    <w:rsid w:val="00A06BFC"/>
    <w:rsid w:val="00A10D30"/>
    <w:rsid w:val="00A12C26"/>
    <w:rsid w:val="00A13F97"/>
    <w:rsid w:val="00A145C5"/>
    <w:rsid w:val="00A15A47"/>
    <w:rsid w:val="00A15B8B"/>
    <w:rsid w:val="00A20485"/>
    <w:rsid w:val="00A20EC0"/>
    <w:rsid w:val="00A216DA"/>
    <w:rsid w:val="00A225F5"/>
    <w:rsid w:val="00A22CC6"/>
    <w:rsid w:val="00A241BC"/>
    <w:rsid w:val="00A24949"/>
    <w:rsid w:val="00A30948"/>
    <w:rsid w:val="00A30A8B"/>
    <w:rsid w:val="00A34EA3"/>
    <w:rsid w:val="00A36531"/>
    <w:rsid w:val="00A366DF"/>
    <w:rsid w:val="00A372CB"/>
    <w:rsid w:val="00A37945"/>
    <w:rsid w:val="00A40391"/>
    <w:rsid w:val="00A41AFB"/>
    <w:rsid w:val="00A41E79"/>
    <w:rsid w:val="00A42CA4"/>
    <w:rsid w:val="00A42EB7"/>
    <w:rsid w:val="00A430F2"/>
    <w:rsid w:val="00A43455"/>
    <w:rsid w:val="00A43C50"/>
    <w:rsid w:val="00A453A0"/>
    <w:rsid w:val="00A46473"/>
    <w:rsid w:val="00A46DC5"/>
    <w:rsid w:val="00A50478"/>
    <w:rsid w:val="00A51DCE"/>
    <w:rsid w:val="00A55BC2"/>
    <w:rsid w:val="00A56707"/>
    <w:rsid w:val="00A56739"/>
    <w:rsid w:val="00A56A53"/>
    <w:rsid w:val="00A60362"/>
    <w:rsid w:val="00A60592"/>
    <w:rsid w:val="00A60DEE"/>
    <w:rsid w:val="00A62001"/>
    <w:rsid w:val="00A62C85"/>
    <w:rsid w:val="00A6324F"/>
    <w:rsid w:val="00A6707E"/>
    <w:rsid w:val="00A70461"/>
    <w:rsid w:val="00A704E6"/>
    <w:rsid w:val="00A76726"/>
    <w:rsid w:val="00A76888"/>
    <w:rsid w:val="00A8005E"/>
    <w:rsid w:val="00A80415"/>
    <w:rsid w:val="00A80AF3"/>
    <w:rsid w:val="00A8142D"/>
    <w:rsid w:val="00A81DE6"/>
    <w:rsid w:val="00A8269F"/>
    <w:rsid w:val="00A82CD2"/>
    <w:rsid w:val="00A82FA7"/>
    <w:rsid w:val="00A830A4"/>
    <w:rsid w:val="00A832CC"/>
    <w:rsid w:val="00A84D44"/>
    <w:rsid w:val="00A86F45"/>
    <w:rsid w:val="00A87531"/>
    <w:rsid w:val="00A90BAD"/>
    <w:rsid w:val="00A917F5"/>
    <w:rsid w:val="00A91FA3"/>
    <w:rsid w:val="00A9228A"/>
    <w:rsid w:val="00A94FB9"/>
    <w:rsid w:val="00A95829"/>
    <w:rsid w:val="00A958A2"/>
    <w:rsid w:val="00A975B5"/>
    <w:rsid w:val="00AA3C97"/>
    <w:rsid w:val="00AA4359"/>
    <w:rsid w:val="00AA494B"/>
    <w:rsid w:val="00AA56F5"/>
    <w:rsid w:val="00AA647B"/>
    <w:rsid w:val="00AA75FB"/>
    <w:rsid w:val="00AA7D11"/>
    <w:rsid w:val="00AB0F66"/>
    <w:rsid w:val="00AB14F2"/>
    <w:rsid w:val="00AB1866"/>
    <w:rsid w:val="00AB214E"/>
    <w:rsid w:val="00AB3406"/>
    <w:rsid w:val="00AB37C5"/>
    <w:rsid w:val="00AB3905"/>
    <w:rsid w:val="00AB68EC"/>
    <w:rsid w:val="00AC6A5F"/>
    <w:rsid w:val="00AC6F2B"/>
    <w:rsid w:val="00AC743C"/>
    <w:rsid w:val="00AC7C55"/>
    <w:rsid w:val="00AD0AD6"/>
    <w:rsid w:val="00AD1A1E"/>
    <w:rsid w:val="00AD2000"/>
    <w:rsid w:val="00AD2208"/>
    <w:rsid w:val="00AD22F2"/>
    <w:rsid w:val="00AD2E1D"/>
    <w:rsid w:val="00AD3AF7"/>
    <w:rsid w:val="00AD558D"/>
    <w:rsid w:val="00AD59FB"/>
    <w:rsid w:val="00AE1025"/>
    <w:rsid w:val="00AE1637"/>
    <w:rsid w:val="00AE1757"/>
    <w:rsid w:val="00AE1ED5"/>
    <w:rsid w:val="00AE3678"/>
    <w:rsid w:val="00AE3DF3"/>
    <w:rsid w:val="00AE480D"/>
    <w:rsid w:val="00AE703D"/>
    <w:rsid w:val="00AE7FD9"/>
    <w:rsid w:val="00AF29D6"/>
    <w:rsid w:val="00AF3195"/>
    <w:rsid w:val="00AF42A7"/>
    <w:rsid w:val="00AF5EED"/>
    <w:rsid w:val="00AF6E27"/>
    <w:rsid w:val="00AF6EAC"/>
    <w:rsid w:val="00AF75A6"/>
    <w:rsid w:val="00AF7B48"/>
    <w:rsid w:val="00AF7F0D"/>
    <w:rsid w:val="00B00A13"/>
    <w:rsid w:val="00B040D7"/>
    <w:rsid w:val="00B04C74"/>
    <w:rsid w:val="00B055C7"/>
    <w:rsid w:val="00B055ED"/>
    <w:rsid w:val="00B061CA"/>
    <w:rsid w:val="00B0657C"/>
    <w:rsid w:val="00B141BB"/>
    <w:rsid w:val="00B14E4D"/>
    <w:rsid w:val="00B1501A"/>
    <w:rsid w:val="00B15BFC"/>
    <w:rsid w:val="00B15C18"/>
    <w:rsid w:val="00B169A6"/>
    <w:rsid w:val="00B17627"/>
    <w:rsid w:val="00B247A7"/>
    <w:rsid w:val="00B26584"/>
    <w:rsid w:val="00B26FD6"/>
    <w:rsid w:val="00B278E3"/>
    <w:rsid w:val="00B3010F"/>
    <w:rsid w:val="00B30B4A"/>
    <w:rsid w:val="00B30D39"/>
    <w:rsid w:val="00B32029"/>
    <w:rsid w:val="00B32121"/>
    <w:rsid w:val="00B3218B"/>
    <w:rsid w:val="00B326F1"/>
    <w:rsid w:val="00B32E89"/>
    <w:rsid w:val="00B3380A"/>
    <w:rsid w:val="00B34B83"/>
    <w:rsid w:val="00B3515F"/>
    <w:rsid w:val="00B363B1"/>
    <w:rsid w:val="00B366A6"/>
    <w:rsid w:val="00B37D5B"/>
    <w:rsid w:val="00B41F1C"/>
    <w:rsid w:val="00B4222C"/>
    <w:rsid w:val="00B44AAA"/>
    <w:rsid w:val="00B45EC5"/>
    <w:rsid w:val="00B519AC"/>
    <w:rsid w:val="00B53A13"/>
    <w:rsid w:val="00B5510D"/>
    <w:rsid w:val="00B55C52"/>
    <w:rsid w:val="00B561E6"/>
    <w:rsid w:val="00B57855"/>
    <w:rsid w:val="00B606A2"/>
    <w:rsid w:val="00B6180A"/>
    <w:rsid w:val="00B626DB"/>
    <w:rsid w:val="00B62C2C"/>
    <w:rsid w:val="00B63865"/>
    <w:rsid w:val="00B63E0D"/>
    <w:rsid w:val="00B64CF6"/>
    <w:rsid w:val="00B6547A"/>
    <w:rsid w:val="00B65672"/>
    <w:rsid w:val="00B6628E"/>
    <w:rsid w:val="00B677DB"/>
    <w:rsid w:val="00B67E91"/>
    <w:rsid w:val="00B70B9E"/>
    <w:rsid w:val="00B71BE0"/>
    <w:rsid w:val="00B71E96"/>
    <w:rsid w:val="00B728CC"/>
    <w:rsid w:val="00B734D9"/>
    <w:rsid w:val="00B73612"/>
    <w:rsid w:val="00B74833"/>
    <w:rsid w:val="00B74AF8"/>
    <w:rsid w:val="00B76273"/>
    <w:rsid w:val="00B77BCD"/>
    <w:rsid w:val="00B80333"/>
    <w:rsid w:val="00B80F2A"/>
    <w:rsid w:val="00B8280C"/>
    <w:rsid w:val="00B84953"/>
    <w:rsid w:val="00B849FA"/>
    <w:rsid w:val="00B8581C"/>
    <w:rsid w:val="00B86C7B"/>
    <w:rsid w:val="00B8713E"/>
    <w:rsid w:val="00B87652"/>
    <w:rsid w:val="00B905EC"/>
    <w:rsid w:val="00B90C4F"/>
    <w:rsid w:val="00B91732"/>
    <w:rsid w:val="00B92788"/>
    <w:rsid w:val="00B9399C"/>
    <w:rsid w:val="00B95819"/>
    <w:rsid w:val="00B95E78"/>
    <w:rsid w:val="00B960C9"/>
    <w:rsid w:val="00B96736"/>
    <w:rsid w:val="00B97033"/>
    <w:rsid w:val="00B97DF6"/>
    <w:rsid w:val="00BA211A"/>
    <w:rsid w:val="00BA2475"/>
    <w:rsid w:val="00BA2835"/>
    <w:rsid w:val="00BA2A06"/>
    <w:rsid w:val="00BA441D"/>
    <w:rsid w:val="00BA54E9"/>
    <w:rsid w:val="00BA6817"/>
    <w:rsid w:val="00BB0054"/>
    <w:rsid w:val="00BB04C4"/>
    <w:rsid w:val="00BB2D39"/>
    <w:rsid w:val="00BB2ECF"/>
    <w:rsid w:val="00BB3E86"/>
    <w:rsid w:val="00BB5C30"/>
    <w:rsid w:val="00BB645E"/>
    <w:rsid w:val="00BC0523"/>
    <w:rsid w:val="00BC1392"/>
    <w:rsid w:val="00BC49E2"/>
    <w:rsid w:val="00BC4E50"/>
    <w:rsid w:val="00BC5015"/>
    <w:rsid w:val="00BC604B"/>
    <w:rsid w:val="00BC617C"/>
    <w:rsid w:val="00BD07FE"/>
    <w:rsid w:val="00BD3657"/>
    <w:rsid w:val="00BD3E33"/>
    <w:rsid w:val="00BD67EF"/>
    <w:rsid w:val="00BD7664"/>
    <w:rsid w:val="00BE072C"/>
    <w:rsid w:val="00BE1180"/>
    <w:rsid w:val="00BE1830"/>
    <w:rsid w:val="00BE203E"/>
    <w:rsid w:val="00BE2A05"/>
    <w:rsid w:val="00BE2AE9"/>
    <w:rsid w:val="00BE5AE3"/>
    <w:rsid w:val="00BE6477"/>
    <w:rsid w:val="00BE66C7"/>
    <w:rsid w:val="00BE75F2"/>
    <w:rsid w:val="00BF0D4B"/>
    <w:rsid w:val="00BF2103"/>
    <w:rsid w:val="00BF2DCF"/>
    <w:rsid w:val="00BF3339"/>
    <w:rsid w:val="00BF3EA0"/>
    <w:rsid w:val="00BF4A60"/>
    <w:rsid w:val="00BF7300"/>
    <w:rsid w:val="00C00CDD"/>
    <w:rsid w:val="00C00EB9"/>
    <w:rsid w:val="00C0212D"/>
    <w:rsid w:val="00C02187"/>
    <w:rsid w:val="00C0496F"/>
    <w:rsid w:val="00C04C07"/>
    <w:rsid w:val="00C06EAD"/>
    <w:rsid w:val="00C0765C"/>
    <w:rsid w:val="00C137A3"/>
    <w:rsid w:val="00C13AE4"/>
    <w:rsid w:val="00C14612"/>
    <w:rsid w:val="00C15D19"/>
    <w:rsid w:val="00C1617A"/>
    <w:rsid w:val="00C16A08"/>
    <w:rsid w:val="00C16EB6"/>
    <w:rsid w:val="00C20696"/>
    <w:rsid w:val="00C22B54"/>
    <w:rsid w:val="00C232BC"/>
    <w:rsid w:val="00C24478"/>
    <w:rsid w:val="00C25FC5"/>
    <w:rsid w:val="00C26A9A"/>
    <w:rsid w:val="00C2729B"/>
    <w:rsid w:val="00C2761C"/>
    <w:rsid w:val="00C30708"/>
    <w:rsid w:val="00C321CA"/>
    <w:rsid w:val="00C32AD1"/>
    <w:rsid w:val="00C32EB0"/>
    <w:rsid w:val="00C333EF"/>
    <w:rsid w:val="00C34065"/>
    <w:rsid w:val="00C3460D"/>
    <w:rsid w:val="00C34CDB"/>
    <w:rsid w:val="00C34E76"/>
    <w:rsid w:val="00C34FDE"/>
    <w:rsid w:val="00C36896"/>
    <w:rsid w:val="00C37021"/>
    <w:rsid w:val="00C37140"/>
    <w:rsid w:val="00C37D7C"/>
    <w:rsid w:val="00C37E4A"/>
    <w:rsid w:val="00C413AE"/>
    <w:rsid w:val="00C42473"/>
    <w:rsid w:val="00C42DFA"/>
    <w:rsid w:val="00C4313C"/>
    <w:rsid w:val="00C44A84"/>
    <w:rsid w:val="00C46B63"/>
    <w:rsid w:val="00C51731"/>
    <w:rsid w:val="00C517AF"/>
    <w:rsid w:val="00C5237C"/>
    <w:rsid w:val="00C52F00"/>
    <w:rsid w:val="00C53CEF"/>
    <w:rsid w:val="00C53D24"/>
    <w:rsid w:val="00C53F92"/>
    <w:rsid w:val="00C54247"/>
    <w:rsid w:val="00C55E02"/>
    <w:rsid w:val="00C60C3F"/>
    <w:rsid w:val="00C60D47"/>
    <w:rsid w:val="00C60E9A"/>
    <w:rsid w:val="00C62880"/>
    <w:rsid w:val="00C66BCA"/>
    <w:rsid w:val="00C67226"/>
    <w:rsid w:val="00C6722B"/>
    <w:rsid w:val="00C6781C"/>
    <w:rsid w:val="00C70659"/>
    <w:rsid w:val="00C71E70"/>
    <w:rsid w:val="00C74603"/>
    <w:rsid w:val="00C75308"/>
    <w:rsid w:val="00C754F8"/>
    <w:rsid w:val="00C75ADB"/>
    <w:rsid w:val="00C76C9A"/>
    <w:rsid w:val="00C771C8"/>
    <w:rsid w:val="00C83524"/>
    <w:rsid w:val="00C841E1"/>
    <w:rsid w:val="00C85B7C"/>
    <w:rsid w:val="00C85C3C"/>
    <w:rsid w:val="00C8628D"/>
    <w:rsid w:val="00C8698C"/>
    <w:rsid w:val="00C874AF"/>
    <w:rsid w:val="00C87A16"/>
    <w:rsid w:val="00C87F21"/>
    <w:rsid w:val="00C93574"/>
    <w:rsid w:val="00C945FA"/>
    <w:rsid w:val="00C948D3"/>
    <w:rsid w:val="00C954E4"/>
    <w:rsid w:val="00C9567C"/>
    <w:rsid w:val="00C97060"/>
    <w:rsid w:val="00CA198F"/>
    <w:rsid w:val="00CA23CC"/>
    <w:rsid w:val="00CA4818"/>
    <w:rsid w:val="00CA60B3"/>
    <w:rsid w:val="00CA64B7"/>
    <w:rsid w:val="00CA65DD"/>
    <w:rsid w:val="00CA6C04"/>
    <w:rsid w:val="00CA7C06"/>
    <w:rsid w:val="00CB2E4E"/>
    <w:rsid w:val="00CB3CAA"/>
    <w:rsid w:val="00CB4E2C"/>
    <w:rsid w:val="00CB52EE"/>
    <w:rsid w:val="00CB573C"/>
    <w:rsid w:val="00CB5A0A"/>
    <w:rsid w:val="00CB5BDB"/>
    <w:rsid w:val="00CB5EEC"/>
    <w:rsid w:val="00CB6EF7"/>
    <w:rsid w:val="00CC0A80"/>
    <w:rsid w:val="00CC16DE"/>
    <w:rsid w:val="00CC22CA"/>
    <w:rsid w:val="00CC2BDE"/>
    <w:rsid w:val="00CC2CB9"/>
    <w:rsid w:val="00CC4ADE"/>
    <w:rsid w:val="00CC4D6F"/>
    <w:rsid w:val="00CC507A"/>
    <w:rsid w:val="00CC6183"/>
    <w:rsid w:val="00CC69BF"/>
    <w:rsid w:val="00CC6B61"/>
    <w:rsid w:val="00CC7346"/>
    <w:rsid w:val="00CC7DE0"/>
    <w:rsid w:val="00CD0326"/>
    <w:rsid w:val="00CD0470"/>
    <w:rsid w:val="00CD3C11"/>
    <w:rsid w:val="00CD4703"/>
    <w:rsid w:val="00CD5EC0"/>
    <w:rsid w:val="00CD5F48"/>
    <w:rsid w:val="00CD697D"/>
    <w:rsid w:val="00CD6F9A"/>
    <w:rsid w:val="00CE317D"/>
    <w:rsid w:val="00CE33D2"/>
    <w:rsid w:val="00CE3742"/>
    <w:rsid w:val="00CE4371"/>
    <w:rsid w:val="00CE45F5"/>
    <w:rsid w:val="00CE46CB"/>
    <w:rsid w:val="00CE6C36"/>
    <w:rsid w:val="00CF0B6E"/>
    <w:rsid w:val="00CF0E59"/>
    <w:rsid w:val="00CF1622"/>
    <w:rsid w:val="00CF1E11"/>
    <w:rsid w:val="00CF28FE"/>
    <w:rsid w:val="00CF495F"/>
    <w:rsid w:val="00CF4A21"/>
    <w:rsid w:val="00D00123"/>
    <w:rsid w:val="00D00143"/>
    <w:rsid w:val="00D010B6"/>
    <w:rsid w:val="00D03A10"/>
    <w:rsid w:val="00D050D9"/>
    <w:rsid w:val="00D05603"/>
    <w:rsid w:val="00D06BD1"/>
    <w:rsid w:val="00D11492"/>
    <w:rsid w:val="00D129A5"/>
    <w:rsid w:val="00D163F8"/>
    <w:rsid w:val="00D16DBD"/>
    <w:rsid w:val="00D174E7"/>
    <w:rsid w:val="00D17D10"/>
    <w:rsid w:val="00D17F18"/>
    <w:rsid w:val="00D20458"/>
    <w:rsid w:val="00D20AC7"/>
    <w:rsid w:val="00D21D45"/>
    <w:rsid w:val="00D22A26"/>
    <w:rsid w:val="00D24B53"/>
    <w:rsid w:val="00D264EE"/>
    <w:rsid w:val="00D26753"/>
    <w:rsid w:val="00D2683C"/>
    <w:rsid w:val="00D277FF"/>
    <w:rsid w:val="00D27967"/>
    <w:rsid w:val="00D300DC"/>
    <w:rsid w:val="00D3159A"/>
    <w:rsid w:val="00D32364"/>
    <w:rsid w:val="00D326C7"/>
    <w:rsid w:val="00D327F3"/>
    <w:rsid w:val="00D33AE9"/>
    <w:rsid w:val="00D33FAD"/>
    <w:rsid w:val="00D35FEB"/>
    <w:rsid w:val="00D3620D"/>
    <w:rsid w:val="00D364A3"/>
    <w:rsid w:val="00D3663E"/>
    <w:rsid w:val="00D36E1A"/>
    <w:rsid w:val="00D37141"/>
    <w:rsid w:val="00D37A60"/>
    <w:rsid w:val="00D40CD9"/>
    <w:rsid w:val="00D41BCF"/>
    <w:rsid w:val="00D41D09"/>
    <w:rsid w:val="00D42463"/>
    <w:rsid w:val="00D4263D"/>
    <w:rsid w:val="00D44BB5"/>
    <w:rsid w:val="00D46568"/>
    <w:rsid w:val="00D55139"/>
    <w:rsid w:val="00D60BB2"/>
    <w:rsid w:val="00D61190"/>
    <w:rsid w:val="00D6185E"/>
    <w:rsid w:val="00D61B5B"/>
    <w:rsid w:val="00D62B00"/>
    <w:rsid w:val="00D6312C"/>
    <w:rsid w:val="00D645D8"/>
    <w:rsid w:val="00D64905"/>
    <w:rsid w:val="00D65A7B"/>
    <w:rsid w:val="00D66ADA"/>
    <w:rsid w:val="00D670C6"/>
    <w:rsid w:val="00D67612"/>
    <w:rsid w:val="00D7021B"/>
    <w:rsid w:val="00D7040B"/>
    <w:rsid w:val="00D70D72"/>
    <w:rsid w:val="00D729F6"/>
    <w:rsid w:val="00D749AA"/>
    <w:rsid w:val="00D76CA8"/>
    <w:rsid w:val="00D772C0"/>
    <w:rsid w:val="00D805BB"/>
    <w:rsid w:val="00D81D30"/>
    <w:rsid w:val="00D83AAF"/>
    <w:rsid w:val="00D83D5A"/>
    <w:rsid w:val="00D85B67"/>
    <w:rsid w:val="00D868D4"/>
    <w:rsid w:val="00D90CA4"/>
    <w:rsid w:val="00D92BC2"/>
    <w:rsid w:val="00D92EA9"/>
    <w:rsid w:val="00D937CF"/>
    <w:rsid w:val="00D9523A"/>
    <w:rsid w:val="00D95B8B"/>
    <w:rsid w:val="00D97F50"/>
    <w:rsid w:val="00DA06C9"/>
    <w:rsid w:val="00DA1A87"/>
    <w:rsid w:val="00DA3F29"/>
    <w:rsid w:val="00DA4D55"/>
    <w:rsid w:val="00DA62D3"/>
    <w:rsid w:val="00DA69B5"/>
    <w:rsid w:val="00DB03F8"/>
    <w:rsid w:val="00DB1377"/>
    <w:rsid w:val="00DB1A05"/>
    <w:rsid w:val="00DB24CB"/>
    <w:rsid w:val="00DB3949"/>
    <w:rsid w:val="00DB4F79"/>
    <w:rsid w:val="00DB68FA"/>
    <w:rsid w:val="00DB7028"/>
    <w:rsid w:val="00DB7519"/>
    <w:rsid w:val="00DC05B9"/>
    <w:rsid w:val="00DC1E59"/>
    <w:rsid w:val="00DC2CC0"/>
    <w:rsid w:val="00DC3928"/>
    <w:rsid w:val="00DC434B"/>
    <w:rsid w:val="00DC451C"/>
    <w:rsid w:val="00DC5D3D"/>
    <w:rsid w:val="00DC6725"/>
    <w:rsid w:val="00DD272D"/>
    <w:rsid w:val="00DD43AB"/>
    <w:rsid w:val="00DD4DD6"/>
    <w:rsid w:val="00DD5484"/>
    <w:rsid w:val="00DD67B8"/>
    <w:rsid w:val="00DD73EF"/>
    <w:rsid w:val="00DE05D5"/>
    <w:rsid w:val="00DE0A7F"/>
    <w:rsid w:val="00DE1D80"/>
    <w:rsid w:val="00DE1DFC"/>
    <w:rsid w:val="00DE338A"/>
    <w:rsid w:val="00DE4FDA"/>
    <w:rsid w:val="00DE5D92"/>
    <w:rsid w:val="00DE7533"/>
    <w:rsid w:val="00DE7994"/>
    <w:rsid w:val="00DF0BB2"/>
    <w:rsid w:val="00DF0F11"/>
    <w:rsid w:val="00DF1E22"/>
    <w:rsid w:val="00DF3201"/>
    <w:rsid w:val="00DF5D1B"/>
    <w:rsid w:val="00DF6153"/>
    <w:rsid w:val="00DF7185"/>
    <w:rsid w:val="00DF7BE7"/>
    <w:rsid w:val="00E0052B"/>
    <w:rsid w:val="00E00DE3"/>
    <w:rsid w:val="00E023C8"/>
    <w:rsid w:val="00E04A1F"/>
    <w:rsid w:val="00E04B65"/>
    <w:rsid w:val="00E0540F"/>
    <w:rsid w:val="00E06D1D"/>
    <w:rsid w:val="00E101B5"/>
    <w:rsid w:val="00E10BB9"/>
    <w:rsid w:val="00E1162D"/>
    <w:rsid w:val="00E12605"/>
    <w:rsid w:val="00E13A2C"/>
    <w:rsid w:val="00E1451A"/>
    <w:rsid w:val="00E15949"/>
    <w:rsid w:val="00E15B1C"/>
    <w:rsid w:val="00E173CF"/>
    <w:rsid w:val="00E17562"/>
    <w:rsid w:val="00E213CB"/>
    <w:rsid w:val="00E2318A"/>
    <w:rsid w:val="00E24077"/>
    <w:rsid w:val="00E2438F"/>
    <w:rsid w:val="00E25152"/>
    <w:rsid w:val="00E25CA4"/>
    <w:rsid w:val="00E2616A"/>
    <w:rsid w:val="00E2740A"/>
    <w:rsid w:val="00E27686"/>
    <w:rsid w:val="00E30131"/>
    <w:rsid w:val="00E30F96"/>
    <w:rsid w:val="00E31AB5"/>
    <w:rsid w:val="00E31B25"/>
    <w:rsid w:val="00E347A4"/>
    <w:rsid w:val="00E35145"/>
    <w:rsid w:val="00E37302"/>
    <w:rsid w:val="00E37D32"/>
    <w:rsid w:val="00E40E2A"/>
    <w:rsid w:val="00E41083"/>
    <w:rsid w:val="00E449A7"/>
    <w:rsid w:val="00E44BFD"/>
    <w:rsid w:val="00E45D44"/>
    <w:rsid w:val="00E46F45"/>
    <w:rsid w:val="00E47815"/>
    <w:rsid w:val="00E51AC3"/>
    <w:rsid w:val="00E51FA8"/>
    <w:rsid w:val="00E52738"/>
    <w:rsid w:val="00E536D4"/>
    <w:rsid w:val="00E548B0"/>
    <w:rsid w:val="00E55C7E"/>
    <w:rsid w:val="00E574C3"/>
    <w:rsid w:val="00E579F8"/>
    <w:rsid w:val="00E60B35"/>
    <w:rsid w:val="00E6388B"/>
    <w:rsid w:val="00E6438C"/>
    <w:rsid w:val="00E64462"/>
    <w:rsid w:val="00E64ACF"/>
    <w:rsid w:val="00E71C3E"/>
    <w:rsid w:val="00E72083"/>
    <w:rsid w:val="00E73313"/>
    <w:rsid w:val="00E735AB"/>
    <w:rsid w:val="00E73F49"/>
    <w:rsid w:val="00E749E1"/>
    <w:rsid w:val="00E77011"/>
    <w:rsid w:val="00E8065D"/>
    <w:rsid w:val="00E80D57"/>
    <w:rsid w:val="00E81240"/>
    <w:rsid w:val="00E825C4"/>
    <w:rsid w:val="00E85B54"/>
    <w:rsid w:val="00E85F5E"/>
    <w:rsid w:val="00E87420"/>
    <w:rsid w:val="00E879DF"/>
    <w:rsid w:val="00E90151"/>
    <w:rsid w:val="00E91F62"/>
    <w:rsid w:val="00E92BE6"/>
    <w:rsid w:val="00E92F26"/>
    <w:rsid w:val="00E95264"/>
    <w:rsid w:val="00E954A1"/>
    <w:rsid w:val="00E95EDC"/>
    <w:rsid w:val="00E96DD1"/>
    <w:rsid w:val="00E97934"/>
    <w:rsid w:val="00EA1348"/>
    <w:rsid w:val="00EA16F1"/>
    <w:rsid w:val="00EA17A4"/>
    <w:rsid w:val="00EA2533"/>
    <w:rsid w:val="00EA26D7"/>
    <w:rsid w:val="00EA51F5"/>
    <w:rsid w:val="00EB2044"/>
    <w:rsid w:val="00EB3951"/>
    <w:rsid w:val="00EB3F95"/>
    <w:rsid w:val="00EB4741"/>
    <w:rsid w:val="00EB4F7B"/>
    <w:rsid w:val="00EB5DAE"/>
    <w:rsid w:val="00EB61AB"/>
    <w:rsid w:val="00EB70CA"/>
    <w:rsid w:val="00EB73D6"/>
    <w:rsid w:val="00EB74C1"/>
    <w:rsid w:val="00EC0F89"/>
    <w:rsid w:val="00EC2FC4"/>
    <w:rsid w:val="00EC5C27"/>
    <w:rsid w:val="00ED00C7"/>
    <w:rsid w:val="00ED0D84"/>
    <w:rsid w:val="00ED2948"/>
    <w:rsid w:val="00ED32D2"/>
    <w:rsid w:val="00ED6F05"/>
    <w:rsid w:val="00ED7255"/>
    <w:rsid w:val="00ED772D"/>
    <w:rsid w:val="00EE0320"/>
    <w:rsid w:val="00EE2047"/>
    <w:rsid w:val="00EE399C"/>
    <w:rsid w:val="00EE3AD5"/>
    <w:rsid w:val="00EE3F48"/>
    <w:rsid w:val="00EE3F7C"/>
    <w:rsid w:val="00EE4B6B"/>
    <w:rsid w:val="00EE5747"/>
    <w:rsid w:val="00EE6771"/>
    <w:rsid w:val="00EF040E"/>
    <w:rsid w:val="00EF2AB4"/>
    <w:rsid w:val="00EF2E8E"/>
    <w:rsid w:val="00EF4195"/>
    <w:rsid w:val="00EF4404"/>
    <w:rsid w:val="00EF499A"/>
    <w:rsid w:val="00EF5372"/>
    <w:rsid w:val="00EF722B"/>
    <w:rsid w:val="00F00889"/>
    <w:rsid w:val="00F01D32"/>
    <w:rsid w:val="00F03576"/>
    <w:rsid w:val="00F043D6"/>
    <w:rsid w:val="00F04742"/>
    <w:rsid w:val="00F06058"/>
    <w:rsid w:val="00F0650E"/>
    <w:rsid w:val="00F1016F"/>
    <w:rsid w:val="00F1091E"/>
    <w:rsid w:val="00F109B8"/>
    <w:rsid w:val="00F13E54"/>
    <w:rsid w:val="00F1408C"/>
    <w:rsid w:val="00F14C93"/>
    <w:rsid w:val="00F151FE"/>
    <w:rsid w:val="00F15DEC"/>
    <w:rsid w:val="00F17BEB"/>
    <w:rsid w:val="00F2114E"/>
    <w:rsid w:val="00F21235"/>
    <w:rsid w:val="00F226A6"/>
    <w:rsid w:val="00F227E6"/>
    <w:rsid w:val="00F2464A"/>
    <w:rsid w:val="00F25C3A"/>
    <w:rsid w:val="00F265E0"/>
    <w:rsid w:val="00F30410"/>
    <w:rsid w:val="00F3052D"/>
    <w:rsid w:val="00F307C3"/>
    <w:rsid w:val="00F30999"/>
    <w:rsid w:val="00F311D8"/>
    <w:rsid w:val="00F3281D"/>
    <w:rsid w:val="00F33509"/>
    <w:rsid w:val="00F3360C"/>
    <w:rsid w:val="00F3390C"/>
    <w:rsid w:val="00F3437B"/>
    <w:rsid w:val="00F358B2"/>
    <w:rsid w:val="00F36024"/>
    <w:rsid w:val="00F36354"/>
    <w:rsid w:val="00F37F44"/>
    <w:rsid w:val="00F4031C"/>
    <w:rsid w:val="00F41AE9"/>
    <w:rsid w:val="00F4347E"/>
    <w:rsid w:val="00F45043"/>
    <w:rsid w:val="00F45F7B"/>
    <w:rsid w:val="00F4600A"/>
    <w:rsid w:val="00F4689D"/>
    <w:rsid w:val="00F47080"/>
    <w:rsid w:val="00F477B8"/>
    <w:rsid w:val="00F52427"/>
    <w:rsid w:val="00F5292D"/>
    <w:rsid w:val="00F52C89"/>
    <w:rsid w:val="00F536BD"/>
    <w:rsid w:val="00F53852"/>
    <w:rsid w:val="00F53BEB"/>
    <w:rsid w:val="00F54FB5"/>
    <w:rsid w:val="00F55F19"/>
    <w:rsid w:val="00F56182"/>
    <w:rsid w:val="00F565C7"/>
    <w:rsid w:val="00F56A9B"/>
    <w:rsid w:val="00F56EA5"/>
    <w:rsid w:val="00F6064E"/>
    <w:rsid w:val="00F60A73"/>
    <w:rsid w:val="00F60A95"/>
    <w:rsid w:val="00F60D17"/>
    <w:rsid w:val="00F61955"/>
    <w:rsid w:val="00F61DFD"/>
    <w:rsid w:val="00F62B9D"/>
    <w:rsid w:val="00F64458"/>
    <w:rsid w:val="00F6458B"/>
    <w:rsid w:val="00F653BD"/>
    <w:rsid w:val="00F655C5"/>
    <w:rsid w:val="00F666D1"/>
    <w:rsid w:val="00F72AC2"/>
    <w:rsid w:val="00F74079"/>
    <w:rsid w:val="00F74547"/>
    <w:rsid w:val="00F778E8"/>
    <w:rsid w:val="00F80461"/>
    <w:rsid w:val="00F807AB"/>
    <w:rsid w:val="00F82E5E"/>
    <w:rsid w:val="00F84614"/>
    <w:rsid w:val="00F8468D"/>
    <w:rsid w:val="00F85FAC"/>
    <w:rsid w:val="00F86141"/>
    <w:rsid w:val="00F86D70"/>
    <w:rsid w:val="00F9015B"/>
    <w:rsid w:val="00F902AB"/>
    <w:rsid w:val="00F907DD"/>
    <w:rsid w:val="00F90CAD"/>
    <w:rsid w:val="00F90F09"/>
    <w:rsid w:val="00F9101F"/>
    <w:rsid w:val="00F924ED"/>
    <w:rsid w:val="00F92DE9"/>
    <w:rsid w:val="00F93D3D"/>
    <w:rsid w:val="00F94400"/>
    <w:rsid w:val="00F9677C"/>
    <w:rsid w:val="00F9788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6D8F"/>
    <w:rsid w:val="00FC79B7"/>
    <w:rsid w:val="00FC7B8F"/>
    <w:rsid w:val="00FC7F91"/>
    <w:rsid w:val="00FD06CB"/>
    <w:rsid w:val="00FD1CAF"/>
    <w:rsid w:val="00FD3766"/>
    <w:rsid w:val="00FD385E"/>
    <w:rsid w:val="00FD5D55"/>
    <w:rsid w:val="00FD6981"/>
    <w:rsid w:val="00FD6CF9"/>
    <w:rsid w:val="00FE02D5"/>
    <w:rsid w:val="00FE1153"/>
    <w:rsid w:val="00FE1786"/>
    <w:rsid w:val="00FE4260"/>
    <w:rsid w:val="00FE42C0"/>
    <w:rsid w:val="00FE4CDA"/>
    <w:rsid w:val="00FE5150"/>
    <w:rsid w:val="00FE6BC4"/>
    <w:rsid w:val="00FF0502"/>
    <w:rsid w:val="00FF0886"/>
    <w:rsid w:val="00FF17F6"/>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D8520A38-4F94-4D6A-8BC3-FC8B75D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 w:type="character" w:styleId="FollowedHyperlink">
    <w:name w:val="FollowedHyperlink"/>
    <w:basedOn w:val="DefaultParagraphFont"/>
    <w:uiPriority w:val="99"/>
    <w:semiHidden/>
    <w:unhideWhenUsed/>
    <w:rsid w:val="001F2D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 w:id="19644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nursery1@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acey.org.uk/oral-health/" TargetMode="External"/><Relationship Id="rId4" Type="http://schemas.openxmlformats.org/officeDocument/2006/relationships/settings" Target="settings.xml"/><Relationship Id="rId9" Type="http://schemas.openxmlformats.org/officeDocument/2006/relationships/hyperlink" Target="https://getberkshireactive.org/active-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A813-45D5-4AED-949C-50EED278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Links>
    <vt:vector size="30" baseType="variant">
      <vt:variant>
        <vt:i4>1507355</vt:i4>
      </vt:variant>
      <vt:variant>
        <vt:i4>12</vt:i4>
      </vt:variant>
      <vt:variant>
        <vt:i4>0</vt:i4>
      </vt:variant>
      <vt:variant>
        <vt:i4>5</vt:i4>
      </vt:variant>
      <vt:variant>
        <vt:lpwstr>https://www.pacey.org.uk/oral-health/</vt:lpwstr>
      </vt:variant>
      <vt:variant>
        <vt:lpwstr/>
      </vt:variant>
      <vt:variant>
        <vt:i4>1835014</vt:i4>
      </vt:variant>
      <vt:variant>
        <vt:i4>9</vt:i4>
      </vt:variant>
      <vt:variant>
        <vt:i4>0</vt:i4>
      </vt:variant>
      <vt:variant>
        <vt:i4>5</vt:i4>
      </vt:variant>
      <vt:variant>
        <vt:lpwstr>www.dentalhealthcareeoe.nhs.uk/services/oral-health-improvement/early-years/</vt:lpwstr>
      </vt:variant>
      <vt:variant>
        <vt:lpwstr/>
      </vt:variant>
      <vt:variant>
        <vt:i4>4390939</vt:i4>
      </vt:variant>
      <vt:variant>
        <vt:i4>6</vt:i4>
      </vt:variant>
      <vt:variant>
        <vt:i4>0</vt:i4>
      </vt:variant>
      <vt:variant>
        <vt:i4>5</vt:i4>
      </vt:variant>
      <vt:variant>
        <vt:lpwstr>https://getberkshireactive.org/active-at-home</vt:lpwstr>
      </vt:variant>
      <vt:variant>
        <vt:lpwstr/>
      </vt:variant>
      <vt:variant>
        <vt:i4>4128892</vt:i4>
      </vt:variant>
      <vt:variant>
        <vt:i4>3</vt:i4>
      </vt:variant>
      <vt:variant>
        <vt:i4>0</vt:i4>
      </vt:variant>
      <vt:variant>
        <vt:i4>5</vt:i4>
      </vt:variant>
      <vt:variant>
        <vt:lpwstr>www.nhs.uk/healthier-families/</vt:lpwstr>
      </vt:variant>
      <vt:variant>
        <vt:lpwstr/>
      </vt:variant>
      <vt:variant>
        <vt:i4>5701671</vt:i4>
      </vt:variant>
      <vt:variant>
        <vt:i4>0</vt:i4>
      </vt:variant>
      <vt:variant>
        <vt:i4>0</vt:i4>
      </vt:variant>
      <vt:variant>
        <vt:i4>5</vt:i4>
      </vt:variant>
      <vt:variant>
        <vt:lpwstr>mailto:headstartnursery1@hotmail.com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99</cp:revision>
  <cp:lastPrinted>2025-02-19T15:48:00Z</cp:lastPrinted>
  <dcterms:created xsi:type="dcterms:W3CDTF">2024-12-20T17:32:00Z</dcterms:created>
  <dcterms:modified xsi:type="dcterms:W3CDTF">2025-03-19T18:24:00Z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